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EB" w:rsidRPr="007751EB" w:rsidRDefault="007751EB" w:rsidP="007751EB">
      <w:pPr>
        <w:spacing w:after="0" w:line="276" w:lineRule="auto"/>
        <w:jc w:val="center"/>
        <w:rPr>
          <w:rFonts w:eastAsia="Times New Roman" w:cstheme="minorHAnsi"/>
          <w:b/>
          <w:sz w:val="32"/>
          <w:szCs w:val="32"/>
          <w:lang w:val="x-none"/>
        </w:rPr>
      </w:pPr>
      <w:bookmarkStart w:id="0" w:name="_GoBack"/>
      <w:bookmarkEnd w:id="0"/>
      <w:r w:rsidRPr="007751EB">
        <w:rPr>
          <w:rFonts w:eastAsia="Times New Roman" w:cstheme="minorHAnsi"/>
          <w:b/>
          <w:sz w:val="32"/>
          <w:szCs w:val="32"/>
          <w:lang w:val="x-none"/>
        </w:rPr>
        <w:t>Olive Tree Reconciliation Fund</w:t>
      </w:r>
      <w:r w:rsidR="009D53D7">
        <w:rPr>
          <w:rFonts w:eastAsia="Times New Roman" w:cstheme="minorHAnsi"/>
          <w:b/>
          <w:sz w:val="32"/>
          <w:szCs w:val="32"/>
        </w:rPr>
        <w:t xml:space="preserve"> 10</w:t>
      </w:r>
      <w:r w:rsidR="009D53D7" w:rsidRPr="009D53D7">
        <w:rPr>
          <w:rFonts w:eastAsia="Times New Roman" w:cstheme="minorHAnsi"/>
          <w:b/>
          <w:sz w:val="32"/>
          <w:szCs w:val="32"/>
          <w:vertAlign w:val="superscript"/>
        </w:rPr>
        <w:t>th</w:t>
      </w:r>
      <w:r w:rsidR="009D53D7">
        <w:rPr>
          <w:rFonts w:eastAsia="Times New Roman" w:cstheme="minorHAnsi"/>
          <w:b/>
          <w:sz w:val="32"/>
          <w:szCs w:val="32"/>
        </w:rPr>
        <w:t xml:space="preserve"> anniversary</w:t>
      </w:r>
      <w:r w:rsidRPr="007751EB">
        <w:rPr>
          <w:rFonts w:eastAsia="Times New Roman" w:cstheme="minorHAnsi"/>
          <w:b/>
          <w:sz w:val="32"/>
          <w:szCs w:val="32"/>
          <w:lang w:val="x-none"/>
        </w:rPr>
        <w:t xml:space="preserve"> tour </w:t>
      </w:r>
      <w:r w:rsidR="009D53D7">
        <w:rPr>
          <w:rFonts w:eastAsia="Times New Roman" w:cstheme="minorHAnsi"/>
          <w:b/>
          <w:sz w:val="32"/>
          <w:szCs w:val="32"/>
          <w:lang w:val="x-none"/>
        </w:rPr>
        <w:t>of Israel</w:t>
      </w:r>
    </w:p>
    <w:p w:rsidR="007751EB" w:rsidRPr="007751EB" w:rsidRDefault="007751EB" w:rsidP="007751EB">
      <w:pPr>
        <w:spacing w:after="0" w:line="276" w:lineRule="auto"/>
        <w:jc w:val="center"/>
        <w:rPr>
          <w:rFonts w:eastAsia="Times New Roman" w:cstheme="minorHAnsi"/>
          <w:b/>
          <w:sz w:val="28"/>
          <w:szCs w:val="28"/>
          <w:lang w:val="x-none"/>
        </w:rPr>
      </w:pPr>
      <w:r w:rsidRPr="007751EB">
        <w:rPr>
          <w:rFonts w:eastAsia="Times New Roman" w:cstheme="minorHAnsi"/>
          <w:b/>
          <w:sz w:val="28"/>
          <w:szCs w:val="28"/>
        </w:rPr>
        <w:t>Tuesday</w:t>
      </w:r>
      <w:r w:rsidRPr="007751EB">
        <w:rPr>
          <w:rFonts w:eastAsia="Times New Roman" w:cstheme="minorHAnsi"/>
          <w:b/>
          <w:sz w:val="28"/>
          <w:szCs w:val="28"/>
          <w:lang w:val="x-none"/>
        </w:rPr>
        <w:t xml:space="preserve"> 10th – Friday </w:t>
      </w:r>
      <w:r w:rsidRPr="007751EB">
        <w:rPr>
          <w:rFonts w:eastAsia="Times New Roman" w:cstheme="minorHAnsi"/>
          <w:b/>
          <w:sz w:val="28"/>
          <w:szCs w:val="28"/>
        </w:rPr>
        <w:t>20</w:t>
      </w:r>
      <w:r w:rsidRPr="007751EB">
        <w:rPr>
          <w:rFonts w:eastAsia="Times New Roman" w:cstheme="minorHAnsi"/>
          <w:b/>
          <w:sz w:val="28"/>
          <w:szCs w:val="28"/>
          <w:vertAlign w:val="superscript"/>
        </w:rPr>
        <w:t>th</w:t>
      </w:r>
      <w:r w:rsidRPr="007751EB">
        <w:rPr>
          <w:rFonts w:eastAsia="Times New Roman" w:cstheme="minorHAnsi"/>
          <w:b/>
          <w:sz w:val="28"/>
          <w:szCs w:val="28"/>
        </w:rPr>
        <w:t xml:space="preserve"> April</w:t>
      </w:r>
      <w:r w:rsidRPr="007751EB">
        <w:rPr>
          <w:rFonts w:eastAsia="Times New Roman" w:cstheme="minorHAnsi"/>
          <w:b/>
          <w:sz w:val="28"/>
          <w:szCs w:val="28"/>
          <w:lang w:val="x-none"/>
        </w:rPr>
        <w:t>, 2018</w:t>
      </w:r>
    </w:p>
    <w:p w:rsidR="007751EB" w:rsidRPr="007751EB" w:rsidRDefault="007751EB" w:rsidP="007751EB">
      <w:pPr>
        <w:spacing w:after="0" w:line="276" w:lineRule="auto"/>
        <w:jc w:val="center"/>
        <w:rPr>
          <w:rFonts w:eastAsia="Times New Roman" w:cstheme="minorHAnsi"/>
          <w:sz w:val="28"/>
          <w:szCs w:val="28"/>
        </w:rPr>
      </w:pPr>
      <w:r w:rsidRPr="007751EB">
        <w:rPr>
          <w:rFonts w:eastAsia="Times New Roman" w:cstheme="minorHAnsi"/>
          <w:sz w:val="28"/>
          <w:szCs w:val="28"/>
          <w:lang w:val="x-none"/>
        </w:rPr>
        <w:t xml:space="preserve">  </w:t>
      </w:r>
      <w:r w:rsidRPr="007751EB">
        <w:rPr>
          <w:rFonts w:eastAsia="Times New Roman" w:cstheme="minorHAnsi"/>
          <w:sz w:val="28"/>
          <w:szCs w:val="28"/>
        </w:rPr>
        <w:t xml:space="preserve">Led by </w:t>
      </w:r>
      <w:r w:rsidRPr="007751EB">
        <w:rPr>
          <w:rFonts w:eastAsia="Times New Roman" w:cstheme="minorHAnsi"/>
          <w:sz w:val="28"/>
          <w:szCs w:val="28"/>
          <w:lang w:val="x-none"/>
        </w:rPr>
        <w:t>Norman and Julia Fisher</w:t>
      </w:r>
      <w:r w:rsidRPr="007751EB">
        <w:rPr>
          <w:rFonts w:eastAsia="Times New Roman" w:cstheme="minorHAnsi"/>
          <w:sz w:val="28"/>
          <w:szCs w:val="28"/>
        </w:rPr>
        <w:t xml:space="preserve"> with Ann Pawson</w:t>
      </w:r>
    </w:p>
    <w:p w:rsidR="007751EB" w:rsidRPr="007751EB" w:rsidRDefault="007751EB" w:rsidP="007751EB">
      <w:pPr>
        <w:spacing w:after="0" w:line="240" w:lineRule="auto"/>
        <w:jc w:val="center"/>
        <w:rPr>
          <w:rFonts w:ascii="Comic Sans MS" w:eastAsia="Times New Roman" w:hAnsi="Comic Sans MS" w:cs="Times New Roman"/>
          <w:color w:val="3366FF"/>
          <w:lang w:val="x-none"/>
        </w:rPr>
      </w:pPr>
    </w:p>
    <w:p w:rsidR="007751EB" w:rsidRPr="000627E6" w:rsidRDefault="007751EB" w:rsidP="000627E6">
      <w:pPr>
        <w:spacing w:after="0" w:line="360" w:lineRule="auto"/>
        <w:ind w:left="360"/>
        <w:rPr>
          <w:rFonts w:eastAsia="Times New Roman" w:cs="Times New Roman"/>
          <w:b/>
          <w:sz w:val="24"/>
          <w:szCs w:val="24"/>
          <w:lang w:val="x-none"/>
        </w:rPr>
      </w:pPr>
      <w:r w:rsidRPr="000627E6">
        <w:rPr>
          <w:rFonts w:eastAsia="Times New Roman" w:cs="Times New Roman"/>
          <w:b/>
          <w:sz w:val="24"/>
          <w:szCs w:val="24"/>
          <w:lang w:val="x-none"/>
        </w:rPr>
        <w:t>The purpose of this tour:</w:t>
      </w:r>
    </w:p>
    <w:p w:rsidR="007751EB" w:rsidRPr="007751EB" w:rsidRDefault="007751EB" w:rsidP="000627E6">
      <w:pPr>
        <w:spacing w:after="0" w:line="360" w:lineRule="auto"/>
        <w:ind w:left="360"/>
        <w:rPr>
          <w:rFonts w:eastAsia="Times New Roman" w:cs="Times New Roman"/>
          <w:sz w:val="24"/>
          <w:szCs w:val="24"/>
          <w:lang w:val="x-none"/>
        </w:rPr>
      </w:pPr>
      <w:r w:rsidRPr="007751EB">
        <w:rPr>
          <w:rFonts w:eastAsia="Times New Roman" w:cs="Times New Roman"/>
          <w:sz w:val="24"/>
          <w:szCs w:val="24"/>
          <w:lang w:val="x-none"/>
        </w:rPr>
        <w:t>The primary reason for this</w:t>
      </w:r>
      <w:r w:rsidR="006E2742" w:rsidRPr="00092A30">
        <w:rPr>
          <w:rFonts w:eastAsia="Times New Roman" w:cs="Times New Roman"/>
          <w:sz w:val="24"/>
          <w:szCs w:val="24"/>
        </w:rPr>
        <w:t xml:space="preserve"> unique</w:t>
      </w:r>
      <w:r w:rsidRPr="007751EB">
        <w:rPr>
          <w:rFonts w:eastAsia="Times New Roman" w:cs="Times New Roman"/>
          <w:sz w:val="24"/>
          <w:szCs w:val="24"/>
          <w:lang w:val="x-none"/>
        </w:rPr>
        <w:t xml:space="preserve"> tour is to </w:t>
      </w:r>
      <w:r w:rsidR="006E2742" w:rsidRPr="00092A30">
        <w:rPr>
          <w:rFonts w:eastAsia="Times New Roman" w:cs="Times New Roman"/>
          <w:sz w:val="24"/>
          <w:szCs w:val="24"/>
        </w:rPr>
        <w:t>take you to meet</w:t>
      </w:r>
      <w:r w:rsidRPr="007751EB">
        <w:rPr>
          <w:rFonts w:eastAsia="Times New Roman" w:cs="Times New Roman"/>
          <w:sz w:val="24"/>
          <w:szCs w:val="24"/>
          <w:lang w:val="x-none"/>
        </w:rPr>
        <w:t xml:space="preserve"> </w:t>
      </w:r>
      <w:r w:rsidR="006E2742" w:rsidRPr="00092A30">
        <w:rPr>
          <w:rFonts w:eastAsia="Times New Roman" w:cs="Times New Roman"/>
          <w:sz w:val="24"/>
          <w:szCs w:val="24"/>
          <w:lang w:val="x-none"/>
        </w:rPr>
        <w:t>some</w:t>
      </w:r>
      <w:r w:rsidR="006E2742" w:rsidRPr="00092A30">
        <w:rPr>
          <w:rFonts w:eastAsia="Times New Roman" w:cs="Times New Roman"/>
          <w:sz w:val="24"/>
          <w:szCs w:val="24"/>
        </w:rPr>
        <w:t xml:space="preserve"> of the</w:t>
      </w:r>
      <w:r w:rsidR="006E2742" w:rsidRPr="00092A30">
        <w:rPr>
          <w:rFonts w:eastAsia="Times New Roman" w:cs="Times New Roman"/>
          <w:sz w:val="24"/>
          <w:szCs w:val="24"/>
          <w:lang w:val="x-none"/>
        </w:rPr>
        <w:t xml:space="preserve"> Jewish believers,</w:t>
      </w:r>
      <w:r w:rsidRPr="007751EB">
        <w:rPr>
          <w:rFonts w:eastAsia="Times New Roman" w:cs="Times New Roman"/>
          <w:sz w:val="24"/>
          <w:szCs w:val="24"/>
          <w:lang w:val="x-none"/>
        </w:rPr>
        <w:t xml:space="preserve"> Arab </w:t>
      </w:r>
      <w:r w:rsidR="006E2742" w:rsidRPr="00092A30">
        <w:rPr>
          <w:rFonts w:eastAsia="Times New Roman" w:cs="Times New Roman"/>
          <w:sz w:val="24"/>
          <w:szCs w:val="24"/>
        </w:rPr>
        <w:t xml:space="preserve">and Palestinian </w:t>
      </w:r>
      <w:r w:rsidR="006E2742" w:rsidRPr="00092A30">
        <w:rPr>
          <w:rFonts w:eastAsia="Times New Roman" w:cs="Times New Roman"/>
          <w:sz w:val="24"/>
          <w:szCs w:val="24"/>
          <w:lang w:val="x-none"/>
        </w:rPr>
        <w:t xml:space="preserve">Christians the OTRF </w:t>
      </w:r>
      <w:r w:rsidRPr="007751EB">
        <w:rPr>
          <w:rFonts w:eastAsia="Times New Roman" w:cs="Times New Roman"/>
          <w:sz w:val="24"/>
          <w:szCs w:val="24"/>
          <w:lang w:val="x-none"/>
        </w:rPr>
        <w:t xml:space="preserve">are supporting, to see </w:t>
      </w:r>
      <w:proofErr w:type="spellStart"/>
      <w:r w:rsidRPr="007751EB">
        <w:rPr>
          <w:rFonts w:eastAsia="Times New Roman" w:cs="Times New Roman"/>
          <w:sz w:val="24"/>
          <w:szCs w:val="24"/>
          <w:lang w:val="x-none"/>
        </w:rPr>
        <w:t>first hand</w:t>
      </w:r>
      <w:proofErr w:type="spellEnd"/>
      <w:r w:rsidRPr="007751EB">
        <w:rPr>
          <w:rFonts w:eastAsia="Times New Roman" w:cs="Times New Roman"/>
          <w:sz w:val="24"/>
          <w:szCs w:val="24"/>
          <w:lang w:val="x-none"/>
        </w:rPr>
        <w:t xml:space="preserve"> the work they are doing and the needs that exist. You will then be better informed and able to take a deeper interest in these people/projects and make their needs known within your own circles of influence. NB </w:t>
      </w:r>
      <w:r w:rsidR="006E2742" w:rsidRPr="00092A30">
        <w:rPr>
          <w:rFonts w:eastAsia="Times New Roman" w:cs="Times New Roman"/>
          <w:i/>
          <w:sz w:val="24"/>
          <w:szCs w:val="24"/>
          <w:lang w:val="x-none"/>
        </w:rPr>
        <w:t>Due to the sensitive nature of some of t</w:t>
      </w:r>
      <w:r w:rsidRPr="007751EB">
        <w:rPr>
          <w:rFonts w:eastAsia="Times New Roman" w:cs="Times New Roman"/>
          <w:i/>
          <w:sz w:val="24"/>
          <w:szCs w:val="24"/>
          <w:lang w:val="x-none"/>
        </w:rPr>
        <w:t xml:space="preserve">hese visits </w:t>
      </w:r>
      <w:r w:rsidR="006E2742" w:rsidRPr="00092A30">
        <w:rPr>
          <w:rFonts w:eastAsia="Times New Roman" w:cs="Times New Roman"/>
          <w:i/>
          <w:sz w:val="24"/>
          <w:szCs w:val="24"/>
        </w:rPr>
        <w:t xml:space="preserve">they </w:t>
      </w:r>
      <w:r w:rsidRPr="007751EB">
        <w:rPr>
          <w:rFonts w:eastAsia="Times New Roman" w:cs="Times New Roman"/>
          <w:i/>
          <w:sz w:val="24"/>
          <w:szCs w:val="24"/>
          <w:lang w:val="x-none"/>
        </w:rPr>
        <w:t>are not inc</w:t>
      </w:r>
      <w:r w:rsidR="006E2742" w:rsidRPr="00092A30">
        <w:rPr>
          <w:rFonts w:eastAsia="Times New Roman" w:cs="Times New Roman"/>
          <w:i/>
          <w:sz w:val="24"/>
          <w:szCs w:val="24"/>
          <w:lang w:val="x-none"/>
        </w:rPr>
        <w:t>luded on this outline itinerary but will be m</w:t>
      </w:r>
      <w:r w:rsidR="006E2742" w:rsidRPr="00092A30">
        <w:rPr>
          <w:rFonts w:eastAsia="Times New Roman" w:cs="Times New Roman"/>
          <w:i/>
          <w:sz w:val="24"/>
          <w:szCs w:val="24"/>
        </w:rPr>
        <w:t>ade available to those coming on the tour closer to departure time.</w:t>
      </w:r>
    </w:p>
    <w:p w:rsidR="007751EB" w:rsidRPr="007751EB" w:rsidRDefault="007751EB" w:rsidP="000627E6">
      <w:pPr>
        <w:spacing w:after="0" w:line="360" w:lineRule="auto"/>
        <w:ind w:left="360"/>
        <w:rPr>
          <w:rFonts w:eastAsia="Times New Roman" w:cs="Times New Roman"/>
          <w:sz w:val="24"/>
          <w:szCs w:val="24"/>
          <w:lang w:val="x-none"/>
        </w:rPr>
      </w:pPr>
      <w:r w:rsidRPr="007751EB">
        <w:rPr>
          <w:rFonts w:eastAsia="Times New Roman" w:cs="Times New Roman"/>
          <w:sz w:val="24"/>
          <w:szCs w:val="24"/>
          <w:lang w:val="x-none"/>
        </w:rPr>
        <w:t>As well as the above, in the company of an excellent Israeli guide, we will travel around the Holy Land using the Bible as our guidebook.</w:t>
      </w:r>
    </w:p>
    <w:p w:rsidR="007751EB" w:rsidRPr="007751EB" w:rsidRDefault="007751EB" w:rsidP="000627E6">
      <w:pPr>
        <w:spacing w:after="0" w:line="360" w:lineRule="auto"/>
        <w:ind w:left="360"/>
        <w:rPr>
          <w:rFonts w:eastAsia="Times New Roman" w:cs="Times New Roman"/>
          <w:sz w:val="24"/>
          <w:szCs w:val="24"/>
          <w:lang w:val="x-none"/>
        </w:rPr>
      </w:pPr>
      <w:r w:rsidRPr="007751EB">
        <w:rPr>
          <w:rFonts w:eastAsia="Times New Roman" w:cs="Times New Roman"/>
          <w:sz w:val="24"/>
          <w:szCs w:val="24"/>
          <w:lang w:val="x-none"/>
        </w:rPr>
        <w:t>In seeking to understand modern Israel and the P</w:t>
      </w:r>
      <w:r w:rsidRPr="007751EB">
        <w:rPr>
          <w:rFonts w:eastAsia="Times New Roman" w:cs="Times New Roman"/>
          <w:sz w:val="24"/>
          <w:szCs w:val="24"/>
        </w:rPr>
        <w:t xml:space="preserve">alestinian </w:t>
      </w:r>
      <w:r w:rsidRPr="007751EB">
        <w:rPr>
          <w:rFonts w:eastAsia="Times New Roman" w:cs="Times New Roman"/>
          <w:sz w:val="24"/>
          <w:szCs w:val="24"/>
          <w:lang w:val="x-none"/>
        </w:rPr>
        <w:t>A</w:t>
      </w:r>
      <w:r w:rsidRPr="007751EB">
        <w:rPr>
          <w:rFonts w:eastAsia="Times New Roman" w:cs="Times New Roman"/>
          <w:sz w:val="24"/>
          <w:szCs w:val="24"/>
        </w:rPr>
        <w:t>uthority in the West Bank</w:t>
      </w:r>
      <w:r w:rsidRPr="007751EB">
        <w:rPr>
          <w:rFonts w:eastAsia="Times New Roman" w:cs="Times New Roman"/>
          <w:sz w:val="24"/>
          <w:szCs w:val="24"/>
          <w:lang w:val="x-none"/>
        </w:rPr>
        <w:t xml:space="preserve"> – the spiritual, social and political pressures of the region – we will frequently ask the question, ‘What is God doing here?’ </w:t>
      </w:r>
    </w:p>
    <w:p w:rsidR="007751EB" w:rsidRPr="007751EB" w:rsidRDefault="007751EB" w:rsidP="000627E6">
      <w:pPr>
        <w:spacing w:after="0" w:line="360" w:lineRule="auto"/>
        <w:ind w:left="720"/>
        <w:rPr>
          <w:rFonts w:eastAsia="Times New Roman" w:cs="Times New Roman"/>
          <w:b/>
          <w:sz w:val="24"/>
          <w:szCs w:val="24"/>
          <w:lang w:val="x-none"/>
        </w:rPr>
      </w:pPr>
    </w:p>
    <w:p w:rsidR="006E2742" w:rsidRPr="000627E6" w:rsidRDefault="006E2742" w:rsidP="000627E6">
      <w:pPr>
        <w:spacing w:after="0" w:line="360" w:lineRule="auto"/>
        <w:ind w:left="360"/>
        <w:rPr>
          <w:rFonts w:eastAsia="Times New Roman" w:cs="Times New Roman"/>
          <w:sz w:val="24"/>
          <w:szCs w:val="24"/>
        </w:rPr>
      </w:pPr>
      <w:r w:rsidRPr="000627E6">
        <w:rPr>
          <w:rFonts w:eastAsia="Times New Roman" w:cs="Times New Roman"/>
          <w:b/>
          <w:sz w:val="24"/>
          <w:szCs w:val="24"/>
        </w:rPr>
        <w:t>The tour will commence</w:t>
      </w:r>
      <w:r w:rsidRPr="000627E6">
        <w:rPr>
          <w:rFonts w:eastAsia="Times New Roman" w:cs="Times New Roman"/>
          <w:sz w:val="24"/>
          <w:szCs w:val="24"/>
        </w:rPr>
        <w:t xml:space="preserve"> on the evening of Tuesday 10</w:t>
      </w:r>
      <w:r w:rsidRPr="000627E6">
        <w:rPr>
          <w:rFonts w:eastAsia="Times New Roman" w:cs="Times New Roman"/>
          <w:sz w:val="24"/>
          <w:szCs w:val="24"/>
          <w:vertAlign w:val="superscript"/>
        </w:rPr>
        <w:t>th</w:t>
      </w:r>
      <w:r w:rsidRPr="000627E6">
        <w:rPr>
          <w:rFonts w:eastAsia="Times New Roman" w:cs="Times New Roman"/>
          <w:sz w:val="24"/>
          <w:szCs w:val="24"/>
        </w:rPr>
        <w:t xml:space="preserve"> April 2018 at 6.30pm when we will meet as a group for dinner at the Metropolitan Hotel, </w:t>
      </w:r>
      <w:proofErr w:type="spellStart"/>
      <w:r w:rsidRPr="000627E6">
        <w:rPr>
          <w:rFonts w:eastAsia="Times New Roman" w:cs="Times New Roman"/>
          <w:sz w:val="24"/>
          <w:szCs w:val="24"/>
        </w:rPr>
        <w:t>Trumpledor</w:t>
      </w:r>
      <w:proofErr w:type="spellEnd"/>
      <w:r w:rsidRPr="000627E6">
        <w:rPr>
          <w:rFonts w:eastAsia="Times New Roman" w:cs="Times New Roman"/>
          <w:sz w:val="24"/>
          <w:szCs w:val="24"/>
        </w:rPr>
        <w:t xml:space="preserve"> Street, Tel Aviv when Norman, Julia and Ann will be there to welcome you. For us, this is a special tour as it marks the 10</w:t>
      </w:r>
      <w:r w:rsidRPr="000627E6">
        <w:rPr>
          <w:rFonts w:eastAsia="Times New Roman" w:cs="Times New Roman"/>
          <w:sz w:val="24"/>
          <w:szCs w:val="24"/>
          <w:vertAlign w:val="superscript"/>
        </w:rPr>
        <w:t>th</w:t>
      </w:r>
      <w:r w:rsidRPr="000627E6">
        <w:rPr>
          <w:rFonts w:eastAsia="Times New Roman" w:cs="Times New Roman"/>
          <w:sz w:val="24"/>
          <w:szCs w:val="24"/>
        </w:rPr>
        <w:t xml:space="preserve"> anniversary of The Olive Tree Reconciliation Fund.</w:t>
      </w:r>
      <w:r w:rsidR="00D60D59" w:rsidRPr="000627E6">
        <w:rPr>
          <w:rFonts w:eastAsia="Times New Roman" w:cs="Times New Roman"/>
          <w:sz w:val="24"/>
          <w:szCs w:val="24"/>
        </w:rPr>
        <w:t xml:space="preserve"> </w:t>
      </w:r>
    </w:p>
    <w:p w:rsidR="007751EB" w:rsidRPr="007751EB" w:rsidRDefault="007751EB" w:rsidP="000627E6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6E2742" w:rsidRPr="000627E6" w:rsidRDefault="00092A30" w:rsidP="000627E6">
      <w:pPr>
        <w:spacing w:after="0" w:line="360" w:lineRule="auto"/>
        <w:ind w:left="360"/>
        <w:rPr>
          <w:rFonts w:eastAsia="Times New Roman" w:cs="Times New Roman"/>
          <w:b/>
          <w:sz w:val="24"/>
          <w:szCs w:val="24"/>
        </w:rPr>
      </w:pPr>
      <w:r w:rsidRPr="000627E6">
        <w:rPr>
          <w:rFonts w:eastAsia="Times New Roman" w:cs="Times New Roman"/>
          <w:b/>
          <w:sz w:val="24"/>
          <w:szCs w:val="24"/>
        </w:rPr>
        <w:t xml:space="preserve">Outline </w:t>
      </w:r>
      <w:r w:rsidRPr="000627E6">
        <w:rPr>
          <w:rFonts w:eastAsia="Times New Roman" w:cs="Times New Roman"/>
          <w:b/>
          <w:sz w:val="24"/>
          <w:szCs w:val="24"/>
          <w:lang w:val="x-none"/>
        </w:rPr>
        <w:t>i</w:t>
      </w:r>
      <w:r w:rsidR="006E2742" w:rsidRPr="000627E6">
        <w:rPr>
          <w:rFonts w:eastAsia="Times New Roman" w:cs="Times New Roman"/>
          <w:b/>
          <w:sz w:val="24"/>
          <w:szCs w:val="24"/>
          <w:lang w:val="x-none"/>
        </w:rPr>
        <w:t>tinerary</w:t>
      </w:r>
      <w:r w:rsidR="006E2742" w:rsidRPr="000627E6">
        <w:rPr>
          <w:rFonts w:eastAsia="Times New Roman" w:cs="Times New Roman"/>
          <w:b/>
          <w:sz w:val="24"/>
          <w:szCs w:val="24"/>
        </w:rPr>
        <w:t xml:space="preserve"> </w:t>
      </w:r>
    </w:p>
    <w:p w:rsidR="006E2742" w:rsidRPr="000627E6" w:rsidRDefault="006E2742" w:rsidP="000627E6">
      <w:pPr>
        <w:spacing w:after="0" w:line="360" w:lineRule="auto"/>
        <w:ind w:left="360"/>
        <w:rPr>
          <w:rFonts w:eastAsia="Times New Roman" w:cs="Times New Roman"/>
          <w:sz w:val="24"/>
          <w:szCs w:val="24"/>
        </w:rPr>
      </w:pPr>
      <w:r w:rsidRPr="000627E6">
        <w:rPr>
          <w:rFonts w:eastAsia="Times New Roman" w:cs="Times New Roman"/>
          <w:sz w:val="24"/>
          <w:szCs w:val="24"/>
          <w:lang w:val="x-none"/>
        </w:rPr>
        <w:t>Our tour will take us off the usual tourist routes</w:t>
      </w:r>
      <w:r w:rsidR="00D60D59" w:rsidRPr="000627E6">
        <w:rPr>
          <w:rFonts w:eastAsia="Times New Roman" w:cs="Times New Roman"/>
          <w:sz w:val="24"/>
          <w:szCs w:val="24"/>
        </w:rPr>
        <w:t xml:space="preserve"> to meet some interesting people</w:t>
      </w:r>
      <w:r w:rsidRPr="000627E6">
        <w:rPr>
          <w:rFonts w:eastAsia="Times New Roman" w:cs="Times New Roman"/>
          <w:sz w:val="24"/>
          <w:szCs w:val="24"/>
          <w:lang w:val="x-none"/>
        </w:rPr>
        <w:t xml:space="preserve">! </w:t>
      </w:r>
    </w:p>
    <w:p w:rsidR="006E2742" w:rsidRPr="000627E6" w:rsidRDefault="006E2742" w:rsidP="000627E6">
      <w:pPr>
        <w:spacing w:after="0" w:line="360" w:lineRule="auto"/>
        <w:ind w:left="360"/>
        <w:rPr>
          <w:rFonts w:eastAsia="Times New Roman" w:cs="Times New Roman"/>
          <w:sz w:val="24"/>
          <w:szCs w:val="24"/>
          <w:lang w:val="x-none"/>
        </w:rPr>
      </w:pPr>
      <w:r w:rsidRPr="000627E6">
        <w:rPr>
          <w:rFonts w:eastAsia="Times New Roman" w:cs="Times New Roman"/>
          <w:sz w:val="24"/>
          <w:szCs w:val="24"/>
          <w:lang w:val="x-none"/>
        </w:rPr>
        <w:t xml:space="preserve">The final itinerary detailing the people we will be meeting will be available </w:t>
      </w:r>
      <w:r w:rsidR="00092A30" w:rsidRPr="000627E6">
        <w:rPr>
          <w:rFonts w:eastAsia="Times New Roman" w:cs="Times New Roman"/>
          <w:sz w:val="24"/>
          <w:szCs w:val="24"/>
        </w:rPr>
        <w:t xml:space="preserve">to those coming on this tour </w:t>
      </w:r>
      <w:r w:rsidRPr="000627E6">
        <w:rPr>
          <w:rFonts w:eastAsia="Times New Roman" w:cs="Times New Roman"/>
          <w:sz w:val="24"/>
          <w:szCs w:val="24"/>
          <w:lang w:val="x-none"/>
        </w:rPr>
        <w:t>just before we travel.</w:t>
      </w:r>
    </w:p>
    <w:p w:rsidR="006E2742" w:rsidRPr="000627E6" w:rsidRDefault="006E2742" w:rsidP="000627E6">
      <w:pPr>
        <w:spacing w:after="0" w:line="360" w:lineRule="auto"/>
        <w:ind w:left="360"/>
        <w:rPr>
          <w:rFonts w:eastAsia="Times New Roman" w:cs="Times New Roman"/>
          <w:sz w:val="24"/>
          <w:szCs w:val="24"/>
          <w:lang w:val="x-none"/>
        </w:rPr>
      </w:pPr>
      <w:r w:rsidRPr="000627E6">
        <w:rPr>
          <w:rFonts w:eastAsia="Times New Roman" w:cs="Times New Roman"/>
          <w:sz w:val="24"/>
          <w:szCs w:val="24"/>
          <w:lang w:val="x-none"/>
        </w:rPr>
        <w:t>Please note that the itinerary can change at any time due to circumstances at the time!</w:t>
      </w:r>
    </w:p>
    <w:p w:rsidR="00D60D59" w:rsidRPr="000627E6" w:rsidRDefault="00D60D59" w:rsidP="000627E6">
      <w:pPr>
        <w:spacing w:after="0" w:line="360" w:lineRule="auto"/>
        <w:ind w:left="360"/>
        <w:rPr>
          <w:rFonts w:eastAsia="Times New Roman" w:cs="Times New Roman"/>
          <w:sz w:val="24"/>
          <w:szCs w:val="24"/>
        </w:rPr>
      </w:pPr>
      <w:r w:rsidRPr="000627E6">
        <w:rPr>
          <w:rFonts w:eastAsia="Times New Roman" w:cs="Times New Roman"/>
          <w:sz w:val="24"/>
          <w:szCs w:val="24"/>
        </w:rPr>
        <w:t xml:space="preserve">It is important that you have a reasonable level of fitness and </w:t>
      </w:r>
      <w:r w:rsidR="009D53D7">
        <w:rPr>
          <w:rFonts w:eastAsia="Times New Roman" w:cs="Times New Roman"/>
          <w:sz w:val="24"/>
          <w:szCs w:val="24"/>
        </w:rPr>
        <w:t xml:space="preserve">are </w:t>
      </w:r>
      <w:r w:rsidRPr="000627E6">
        <w:rPr>
          <w:rFonts w:eastAsia="Times New Roman" w:cs="Times New Roman"/>
          <w:sz w:val="24"/>
          <w:szCs w:val="24"/>
        </w:rPr>
        <w:t>able to walk una</w:t>
      </w:r>
      <w:r w:rsidR="009D53D7">
        <w:rPr>
          <w:rFonts w:eastAsia="Times New Roman" w:cs="Times New Roman"/>
          <w:sz w:val="24"/>
          <w:szCs w:val="24"/>
        </w:rPr>
        <w:t>ided for long distances often over</w:t>
      </w:r>
      <w:r w:rsidRPr="000627E6">
        <w:rPr>
          <w:rFonts w:eastAsia="Times New Roman" w:cs="Times New Roman"/>
          <w:sz w:val="24"/>
          <w:szCs w:val="24"/>
        </w:rPr>
        <w:t xml:space="preserve"> uneven ground.</w:t>
      </w:r>
    </w:p>
    <w:p w:rsidR="006E2742" w:rsidRPr="006E2742" w:rsidRDefault="006E2742" w:rsidP="006E274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620"/>
        <w:gridCol w:w="4860"/>
        <w:gridCol w:w="1580"/>
      </w:tblGrid>
      <w:tr w:rsidR="006E2742" w:rsidRPr="006E2742" w:rsidTr="00560A33">
        <w:tc>
          <w:tcPr>
            <w:tcW w:w="468" w:type="dxa"/>
            <w:shd w:val="clear" w:color="auto" w:fill="auto"/>
          </w:tcPr>
          <w:p w:rsidR="006E2742" w:rsidRPr="006E2742" w:rsidRDefault="006E2742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2742">
              <w:rPr>
                <w:rFonts w:eastAsia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auto"/>
          </w:tcPr>
          <w:p w:rsidR="006E2742" w:rsidRPr="00092A30" w:rsidRDefault="006E2742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Tuesday</w:t>
            </w:r>
          </w:p>
          <w:p w:rsidR="006E2742" w:rsidRPr="00092A30" w:rsidRDefault="006E2742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10/04/18</w:t>
            </w:r>
          </w:p>
          <w:p w:rsidR="006E2742" w:rsidRPr="006E2742" w:rsidRDefault="006E2742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6E2742" w:rsidRPr="00092A30" w:rsidRDefault="006E2742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 xml:space="preserve">Individual arrivals at Ben Gurion airport and </w:t>
            </w:r>
            <w:r w:rsidR="009D53D7">
              <w:rPr>
                <w:rFonts w:eastAsia="Times New Roman" w:cs="Times New Roman"/>
                <w:sz w:val="24"/>
                <w:szCs w:val="24"/>
              </w:rPr>
              <w:t xml:space="preserve">make </w:t>
            </w:r>
            <w:r w:rsidRPr="00092A30">
              <w:rPr>
                <w:rFonts w:eastAsia="Times New Roman" w:cs="Times New Roman"/>
                <w:sz w:val="24"/>
                <w:szCs w:val="24"/>
              </w:rPr>
              <w:t xml:space="preserve">their own </w:t>
            </w:r>
            <w:r w:rsidR="009D53D7">
              <w:rPr>
                <w:rFonts w:eastAsia="Times New Roman" w:cs="Times New Roman"/>
                <w:sz w:val="24"/>
                <w:szCs w:val="24"/>
              </w:rPr>
              <w:t>way to the</w:t>
            </w:r>
            <w:r w:rsidRPr="00092A3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9D53D7">
              <w:rPr>
                <w:rFonts w:eastAsia="Times New Roman" w:cs="Times New Roman"/>
                <w:sz w:val="24"/>
                <w:szCs w:val="24"/>
              </w:rPr>
              <w:t xml:space="preserve">Metropolitan Hotel by taxi. </w:t>
            </w:r>
          </w:p>
          <w:p w:rsidR="006E2742" w:rsidRPr="006E2742" w:rsidRDefault="006E2742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18.30 Group</w:t>
            </w:r>
            <w:r w:rsidR="00832735" w:rsidRPr="00092A30">
              <w:rPr>
                <w:rFonts w:eastAsia="Times New Roman" w:cs="Times New Roman"/>
                <w:sz w:val="24"/>
                <w:szCs w:val="24"/>
              </w:rPr>
              <w:t xml:space="preserve"> meeting for dinner with Norman and</w:t>
            </w:r>
            <w:r w:rsidRPr="00092A30">
              <w:rPr>
                <w:rFonts w:eastAsia="Times New Roman" w:cs="Times New Roman"/>
                <w:sz w:val="24"/>
                <w:szCs w:val="24"/>
              </w:rPr>
              <w:t xml:space="preserve"> Julia </w:t>
            </w:r>
            <w:r w:rsidR="00832735" w:rsidRPr="00092A30">
              <w:rPr>
                <w:rFonts w:eastAsia="Times New Roman" w:cs="Times New Roman"/>
                <w:sz w:val="24"/>
                <w:szCs w:val="24"/>
              </w:rPr>
              <w:t>Fisher and</w:t>
            </w:r>
            <w:r w:rsidRPr="00092A30">
              <w:rPr>
                <w:rFonts w:eastAsia="Times New Roman" w:cs="Times New Roman"/>
                <w:sz w:val="24"/>
                <w:szCs w:val="24"/>
              </w:rPr>
              <w:t xml:space="preserve"> Ann</w:t>
            </w:r>
            <w:r w:rsidR="00832735" w:rsidRPr="00092A30">
              <w:rPr>
                <w:rFonts w:eastAsia="Times New Roman" w:cs="Times New Roman"/>
                <w:sz w:val="24"/>
                <w:szCs w:val="24"/>
              </w:rPr>
              <w:t xml:space="preserve"> Pawson</w:t>
            </w:r>
          </w:p>
        </w:tc>
        <w:tc>
          <w:tcPr>
            <w:tcW w:w="1580" w:type="dxa"/>
            <w:shd w:val="clear" w:color="auto" w:fill="auto"/>
          </w:tcPr>
          <w:p w:rsidR="006E2742" w:rsidRPr="00092A30" w:rsidRDefault="00832735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Metropolitan</w:t>
            </w:r>
            <w:r w:rsidR="006E2742" w:rsidRPr="006E2742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832735" w:rsidRPr="006E2742" w:rsidRDefault="00832735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92A30">
              <w:rPr>
                <w:rFonts w:eastAsia="Times New Roman" w:cs="Times New Roman"/>
                <w:sz w:val="24"/>
                <w:szCs w:val="24"/>
              </w:rPr>
              <w:t>Trumpledor</w:t>
            </w:r>
            <w:proofErr w:type="spellEnd"/>
            <w:r w:rsidRPr="00092A30">
              <w:rPr>
                <w:rFonts w:eastAsia="Times New Roman" w:cs="Times New Roman"/>
                <w:sz w:val="24"/>
                <w:szCs w:val="24"/>
              </w:rPr>
              <w:t xml:space="preserve"> Street</w:t>
            </w:r>
          </w:p>
          <w:p w:rsidR="006E2742" w:rsidRPr="006E2742" w:rsidRDefault="006E2742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2742">
              <w:rPr>
                <w:rFonts w:eastAsia="Times New Roman" w:cs="Times New Roman"/>
                <w:sz w:val="24"/>
                <w:szCs w:val="24"/>
              </w:rPr>
              <w:t>Tel Aviv</w:t>
            </w:r>
          </w:p>
        </w:tc>
      </w:tr>
      <w:tr w:rsidR="006E2742" w:rsidRPr="006E2742" w:rsidTr="00560A33">
        <w:tc>
          <w:tcPr>
            <w:tcW w:w="468" w:type="dxa"/>
            <w:shd w:val="clear" w:color="auto" w:fill="auto"/>
          </w:tcPr>
          <w:p w:rsidR="006E2742" w:rsidRPr="006E2742" w:rsidRDefault="006E2742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274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E2742" w:rsidRPr="00092A30" w:rsidRDefault="00832735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Wednesday</w:t>
            </w:r>
          </w:p>
          <w:p w:rsidR="00832735" w:rsidRPr="006E2742" w:rsidRDefault="00832735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11/04/18</w:t>
            </w:r>
          </w:p>
        </w:tc>
        <w:tc>
          <w:tcPr>
            <w:tcW w:w="4860" w:type="dxa"/>
            <w:shd w:val="clear" w:color="auto" w:fill="auto"/>
          </w:tcPr>
          <w:p w:rsidR="00832735" w:rsidRPr="00092A30" w:rsidRDefault="00832735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8.15 Meet driver and guide</w:t>
            </w:r>
          </w:p>
          <w:p w:rsidR="006E2742" w:rsidRPr="006E2742" w:rsidRDefault="00832735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 xml:space="preserve">Local meeting then </w:t>
            </w:r>
            <w:r w:rsidR="006E2742" w:rsidRPr="006E2742">
              <w:rPr>
                <w:rFonts w:eastAsia="Times New Roman" w:cs="Times New Roman"/>
                <w:sz w:val="24"/>
                <w:szCs w:val="24"/>
              </w:rPr>
              <w:t>v</w:t>
            </w:r>
            <w:r w:rsidRPr="00092A30">
              <w:rPr>
                <w:rFonts w:eastAsia="Times New Roman" w:cs="Times New Roman"/>
                <w:sz w:val="24"/>
                <w:szCs w:val="24"/>
              </w:rPr>
              <w:t xml:space="preserve">isit Independence Hall, Caesarea, </w:t>
            </w:r>
            <w:proofErr w:type="spellStart"/>
            <w:r w:rsidRPr="00092A30">
              <w:rPr>
                <w:rFonts w:eastAsia="Times New Roman" w:cs="Times New Roman"/>
                <w:sz w:val="24"/>
                <w:szCs w:val="24"/>
              </w:rPr>
              <w:t>Atlit</w:t>
            </w:r>
            <w:proofErr w:type="spellEnd"/>
            <w:r w:rsidR="006E2742" w:rsidRPr="006E274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92A30">
              <w:rPr>
                <w:rFonts w:eastAsia="Times New Roman" w:cs="Times New Roman"/>
                <w:sz w:val="24"/>
                <w:szCs w:val="24"/>
              </w:rPr>
              <w:t>Camp. Check into Haifa hotel for dinner &amp; overnight</w:t>
            </w:r>
          </w:p>
        </w:tc>
        <w:tc>
          <w:tcPr>
            <w:tcW w:w="1580" w:type="dxa"/>
            <w:shd w:val="clear" w:color="auto" w:fill="auto"/>
          </w:tcPr>
          <w:p w:rsidR="00832735" w:rsidRPr="00092A30" w:rsidRDefault="00832735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Dan Panorama,</w:t>
            </w:r>
          </w:p>
          <w:p w:rsidR="006E2742" w:rsidRPr="006E2742" w:rsidRDefault="00832735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Haifa</w:t>
            </w:r>
            <w:r w:rsidR="006E2742" w:rsidRPr="006E2742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6E2742" w:rsidRPr="006E2742" w:rsidTr="00560A33">
        <w:tc>
          <w:tcPr>
            <w:tcW w:w="468" w:type="dxa"/>
            <w:shd w:val="clear" w:color="auto" w:fill="auto"/>
          </w:tcPr>
          <w:p w:rsidR="006E2742" w:rsidRPr="006E2742" w:rsidRDefault="006E2742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274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6E2742" w:rsidRPr="00092A30" w:rsidRDefault="00832735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Thursday</w:t>
            </w:r>
          </w:p>
          <w:p w:rsidR="00832735" w:rsidRPr="00092A30" w:rsidRDefault="00D60D59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12/04/</w:t>
            </w:r>
            <w:r w:rsidR="00832735" w:rsidRPr="00092A30">
              <w:rPr>
                <w:rFonts w:eastAsia="Times New Roman" w:cs="Times New Roman"/>
                <w:sz w:val="24"/>
                <w:szCs w:val="24"/>
              </w:rPr>
              <w:t>18</w:t>
            </w:r>
          </w:p>
          <w:p w:rsidR="00832735" w:rsidRPr="006E2742" w:rsidRDefault="00832735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(Holocaust Memorial Day)</w:t>
            </w:r>
          </w:p>
        </w:tc>
        <w:tc>
          <w:tcPr>
            <w:tcW w:w="4860" w:type="dxa"/>
            <w:shd w:val="clear" w:color="auto" w:fill="auto"/>
          </w:tcPr>
          <w:p w:rsidR="006E2742" w:rsidRPr="006E2742" w:rsidRDefault="00D60D59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Local meetings</w:t>
            </w:r>
            <w:r w:rsidR="00832735" w:rsidRPr="00092A30">
              <w:rPr>
                <w:rFonts w:eastAsia="Times New Roman" w:cs="Times New Roman"/>
                <w:sz w:val="24"/>
                <w:szCs w:val="24"/>
              </w:rPr>
              <w:t xml:space="preserve"> in the morning, then travel to Galilee via Mt Precipice (Nazareth &amp; Jezreel Valley overview), Cana, boat ride of the Sea of Galilee. Check into Galilee hotel for dinner &amp; overnight</w:t>
            </w:r>
          </w:p>
        </w:tc>
        <w:tc>
          <w:tcPr>
            <w:tcW w:w="1580" w:type="dxa"/>
            <w:shd w:val="clear" w:color="auto" w:fill="auto"/>
          </w:tcPr>
          <w:p w:rsidR="006E2742" w:rsidRPr="00092A30" w:rsidRDefault="00832735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Emily hotel,</w:t>
            </w:r>
          </w:p>
          <w:p w:rsidR="00832735" w:rsidRPr="006E2742" w:rsidRDefault="00832735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Galilee</w:t>
            </w:r>
          </w:p>
        </w:tc>
      </w:tr>
      <w:tr w:rsidR="006E2742" w:rsidRPr="006E2742" w:rsidTr="00560A33">
        <w:tc>
          <w:tcPr>
            <w:tcW w:w="468" w:type="dxa"/>
            <w:shd w:val="clear" w:color="auto" w:fill="auto"/>
          </w:tcPr>
          <w:p w:rsidR="006E2742" w:rsidRPr="006E2742" w:rsidRDefault="006E2742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274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6E2742" w:rsidRPr="00092A30" w:rsidRDefault="00832735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Friday</w:t>
            </w:r>
          </w:p>
          <w:p w:rsidR="00832735" w:rsidRPr="006E2742" w:rsidRDefault="00832735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13/04/18</w:t>
            </w:r>
          </w:p>
        </w:tc>
        <w:tc>
          <w:tcPr>
            <w:tcW w:w="4860" w:type="dxa"/>
            <w:shd w:val="clear" w:color="auto" w:fill="auto"/>
          </w:tcPr>
          <w:p w:rsidR="006E2742" w:rsidRPr="006E2742" w:rsidRDefault="00832735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 xml:space="preserve">Capernaum, </w:t>
            </w:r>
            <w:proofErr w:type="spellStart"/>
            <w:r w:rsidRPr="00092A30">
              <w:rPr>
                <w:rFonts w:eastAsia="Times New Roman" w:cs="Times New Roman"/>
                <w:sz w:val="24"/>
                <w:szCs w:val="24"/>
              </w:rPr>
              <w:t>Tabga</w:t>
            </w:r>
            <w:proofErr w:type="spellEnd"/>
            <w:r w:rsidRPr="00092A30">
              <w:rPr>
                <w:rFonts w:eastAsia="Times New Roman" w:cs="Times New Roman"/>
                <w:sz w:val="24"/>
                <w:szCs w:val="24"/>
              </w:rPr>
              <w:t>, Mt of Beatitudes, wine tasting &amp; olive oil factory</w:t>
            </w:r>
          </w:p>
        </w:tc>
        <w:tc>
          <w:tcPr>
            <w:tcW w:w="1580" w:type="dxa"/>
            <w:shd w:val="clear" w:color="auto" w:fill="auto"/>
          </w:tcPr>
          <w:p w:rsidR="006E2742" w:rsidRPr="00092A30" w:rsidRDefault="00D657FC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Emily hotel,</w:t>
            </w:r>
          </w:p>
          <w:p w:rsidR="00D657FC" w:rsidRPr="006E2742" w:rsidRDefault="00D657FC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Galilee</w:t>
            </w:r>
          </w:p>
        </w:tc>
      </w:tr>
      <w:tr w:rsidR="006E2742" w:rsidRPr="006E2742" w:rsidTr="00560A33">
        <w:tc>
          <w:tcPr>
            <w:tcW w:w="468" w:type="dxa"/>
            <w:shd w:val="clear" w:color="auto" w:fill="auto"/>
          </w:tcPr>
          <w:p w:rsidR="006E2742" w:rsidRPr="006E2742" w:rsidRDefault="006E2742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274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6E2742" w:rsidRPr="00092A30" w:rsidRDefault="00D657FC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Saturday</w:t>
            </w:r>
          </w:p>
          <w:p w:rsidR="00D657FC" w:rsidRPr="006E2742" w:rsidRDefault="00D657FC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14/04/18</w:t>
            </w:r>
          </w:p>
        </w:tc>
        <w:tc>
          <w:tcPr>
            <w:tcW w:w="4860" w:type="dxa"/>
            <w:shd w:val="clear" w:color="auto" w:fill="auto"/>
          </w:tcPr>
          <w:p w:rsidR="006E2742" w:rsidRPr="006E2742" w:rsidRDefault="00D657FC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92A30">
              <w:rPr>
                <w:rFonts w:eastAsia="Times New Roman" w:cs="Times New Roman"/>
                <w:sz w:val="24"/>
                <w:szCs w:val="24"/>
              </w:rPr>
              <w:t>Malkia</w:t>
            </w:r>
            <w:proofErr w:type="spellEnd"/>
            <w:r w:rsidRPr="00092A30">
              <w:rPr>
                <w:rFonts w:eastAsia="Times New Roman" w:cs="Times New Roman"/>
                <w:sz w:val="24"/>
                <w:szCs w:val="24"/>
              </w:rPr>
              <w:t xml:space="preserve"> Army experience </w:t>
            </w:r>
            <w:r w:rsidR="009D53D7">
              <w:rPr>
                <w:rFonts w:eastAsia="Times New Roman" w:cs="Times New Roman"/>
                <w:sz w:val="24"/>
                <w:szCs w:val="24"/>
              </w:rPr>
              <w:t>(with</w:t>
            </w:r>
            <w:r w:rsidR="00D60D59">
              <w:rPr>
                <w:rFonts w:eastAsia="Times New Roman" w:cs="Times New Roman"/>
                <w:sz w:val="24"/>
                <w:szCs w:val="24"/>
              </w:rPr>
              <w:t xml:space="preserve"> explanation </w:t>
            </w:r>
            <w:r w:rsidR="009D53D7">
              <w:rPr>
                <w:rFonts w:eastAsia="Times New Roman" w:cs="Times New Roman"/>
                <w:sz w:val="24"/>
                <w:szCs w:val="24"/>
              </w:rPr>
              <w:t>about security on</w:t>
            </w:r>
            <w:r w:rsidR="00D60D59">
              <w:rPr>
                <w:rFonts w:eastAsia="Times New Roman" w:cs="Times New Roman"/>
                <w:sz w:val="24"/>
                <w:szCs w:val="24"/>
              </w:rPr>
              <w:t xml:space="preserve"> the Leb</w:t>
            </w:r>
            <w:r w:rsidRPr="00092A30">
              <w:rPr>
                <w:rFonts w:eastAsia="Times New Roman" w:cs="Times New Roman"/>
                <w:sz w:val="24"/>
                <w:szCs w:val="24"/>
              </w:rPr>
              <w:t>anese/Israel</w:t>
            </w:r>
            <w:r w:rsidR="00D60D59">
              <w:rPr>
                <w:rFonts w:eastAsia="Times New Roman" w:cs="Times New Roman"/>
                <w:sz w:val="24"/>
                <w:szCs w:val="24"/>
              </w:rPr>
              <w:t xml:space="preserve">i border), </w:t>
            </w:r>
            <w:proofErr w:type="spellStart"/>
            <w:r w:rsidR="00D60D59">
              <w:rPr>
                <w:rFonts w:eastAsia="Times New Roman" w:cs="Times New Roman"/>
                <w:sz w:val="24"/>
                <w:szCs w:val="24"/>
              </w:rPr>
              <w:t>Banias</w:t>
            </w:r>
            <w:proofErr w:type="spellEnd"/>
            <w:r w:rsidR="00D60D59">
              <w:rPr>
                <w:rFonts w:eastAsia="Times New Roman" w:cs="Times New Roman"/>
                <w:sz w:val="24"/>
                <w:szCs w:val="24"/>
              </w:rPr>
              <w:t>, Leb</w:t>
            </w:r>
            <w:r w:rsidRPr="00092A30">
              <w:rPr>
                <w:rFonts w:eastAsia="Times New Roman" w:cs="Times New Roman"/>
                <w:sz w:val="24"/>
                <w:szCs w:val="24"/>
              </w:rPr>
              <w:t>anes</w:t>
            </w:r>
            <w:r w:rsidR="00D60D59">
              <w:rPr>
                <w:rFonts w:eastAsia="Times New Roman" w:cs="Times New Roman"/>
                <w:sz w:val="24"/>
                <w:szCs w:val="24"/>
              </w:rPr>
              <w:t>e</w:t>
            </w:r>
            <w:r w:rsidRPr="00092A30">
              <w:rPr>
                <w:rFonts w:eastAsia="Times New Roman" w:cs="Times New Roman"/>
                <w:sz w:val="24"/>
                <w:szCs w:val="24"/>
              </w:rPr>
              <w:t xml:space="preserve"> Restaurant for lunch, Golan Heights, Mt </w:t>
            </w:r>
            <w:proofErr w:type="spellStart"/>
            <w:r w:rsidRPr="00092A30">
              <w:rPr>
                <w:rFonts w:eastAsia="Times New Roman" w:cs="Times New Roman"/>
                <w:sz w:val="24"/>
                <w:szCs w:val="24"/>
              </w:rPr>
              <w:t>Bental</w:t>
            </w:r>
            <w:proofErr w:type="spellEnd"/>
            <w:r w:rsidRPr="00092A30">
              <w:rPr>
                <w:rFonts w:eastAsia="Times New Roman" w:cs="Times New Roman"/>
                <w:sz w:val="24"/>
                <w:szCs w:val="24"/>
              </w:rPr>
              <w:t xml:space="preserve"> for Syrian overview</w:t>
            </w:r>
          </w:p>
        </w:tc>
        <w:tc>
          <w:tcPr>
            <w:tcW w:w="1580" w:type="dxa"/>
            <w:shd w:val="clear" w:color="auto" w:fill="auto"/>
          </w:tcPr>
          <w:p w:rsidR="006E2742" w:rsidRPr="00092A30" w:rsidRDefault="00D657FC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Emily hotel,</w:t>
            </w:r>
          </w:p>
          <w:p w:rsidR="00D657FC" w:rsidRPr="006E2742" w:rsidRDefault="00D657FC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Galilee</w:t>
            </w:r>
          </w:p>
        </w:tc>
      </w:tr>
      <w:tr w:rsidR="006E2742" w:rsidRPr="006E2742" w:rsidTr="00560A33">
        <w:tc>
          <w:tcPr>
            <w:tcW w:w="468" w:type="dxa"/>
            <w:shd w:val="clear" w:color="auto" w:fill="auto"/>
          </w:tcPr>
          <w:p w:rsidR="006E2742" w:rsidRPr="006E2742" w:rsidRDefault="006E2742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274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6E2742" w:rsidRPr="00092A30" w:rsidRDefault="00D657FC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Sunday</w:t>
            </w:r>
          </w:p>
          <w:p w:rsidR="00D657FC" w:rsidRPr="006E2742" w:rsidRDefault="00D657FC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15/04/18</w:t>
            </w:r>
          </w:p>
        </w:tc>
        <w:tc>
          <w:tcPr>
            <w:tcW w:w="4860" w:type="dxa"/>
            <w:shd w:val="clear" w:color="auto" w:fill="auto"/>
          </w:tcPr>
          <w:p w:rsidR="006E2742" w:rsidRPr="006E2742" w:rsidRDefault="00D657FC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 xml:space="preserve">Beit </w:t>
            </w:r>
            <w:proofErr w:type="spellStart"/>
            <w:r w:rsidRPr="00092A30">
              <w:rPr>
                <w:rFonts w:eastAsia="Times New Roman" w:cs="Times New Roman"/>
                <w:sz w:val="24"/>
                <w:szCs w:val="24"/>
              </w:rPr>
              <w:t>Shean</w:t>
            </w:r>
            <w:proofErr w:type="spellEnd"/>
            <w:r w:rsidRPr="00092A30">
              <w:rPr>
                <w:rFonts w:eastAsia="Times New Roman" w:cs="Times New Roman"/>
                <w:sz w:val="24"/>
                <w:szCs w:val="24"/>
              </w:rPr>
              <w:t>, Jordan River Valley, Jericho (Mt of Temptation with cable car), up to Jerusalem, Mt of Olives, Palm Sunday Path, Garden of Gethsemane. Check int</w:t>
            </w:r>
            <w:r w:rsidR="009D53D7">
              <w:rPr>
                <w:rFonts w:eastAsia="Times New Roman" w:cs="Times New Roman"/>
                <w:sz w:val="24"/>
                <w:szCs w:val="24"/>
              </w:rPr>
              <w:t>o Jerusalem hotel for dinner &amp;</w:t>
            </w:r>
            <w:r w:rsidRPr="00092A30">
              <w:rPr>
                <w:rFonts w:eastAsia="Times New Roman" w:cs="Times New Roman"/>
                <w:sz w:val="24"/>
                <w:szCs w:val="24"/>
              </w:rPr>
              <w:t xml:space="preserve"> overnight.</w:t>
            </w:r>
          </w:p>
        </w:tc>
        <w:tc>
          <w:tcPr>
            <w:tcW w:w="1580" w:type="dxa"/>
            <w:shd w:val="clear" w:color="auto" w:fill="auto"/>
          </w:tcPr>
          <w:p w:rsidR="006E2742" w:rsidRPr="006E2742" w:rsidRDefault="00D657FC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Leonardo, Jerusalem</w:t>
            </w:r>
          </w:p>
        </w:tc>
      </w:tr>
      <w:tr w:rsidR="006E2742" w:rsidRPr="006E2742" w:rsidTr="00560A33">
        <w:tc>
          <w:tcPr>
            <w:tcW w:w="468" w:type="dxa"/>
            <w:shd w:val="clear" w:color="auto" w:fill="auto"/>
          </w:tcPr>
          <w:p w:rsidR="006E2742" w:rsidRPr="006E2742" w:rsidRDefault="006E2742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274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6E2742" w:rsidRPr="00092A30" w:rsidRDefault="00D657FC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Monday</w:t>
            </w:r>
          </w:p>
          <w:p w:rsidR="00D657FC" w:rsidRPr="006E2742" w:rsidRDefault="00D657FC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16/04/18</w:t>
            </w:r>
          </w:p>
        </w:tc>
        <w:tc>
          <w:tcPr>
            <w:tcW w:w="4860" w:type="dxa"/>
            <w:shd w:val="clear" w:color="auto" w:fill="auto"/>
          </w:tcPr>
          <w:p w:rsidR="006E2742" w:rsidRPr="006E2742" w:rsidRDefault="00D657FC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City of David including 3D movie &amp; Hezekiah’s Tunnel. Priest’s Road to Southern Steps of the Temple Mount including the Davidson Centre. Lunch at Jewish Quarter Café. Visit the Jewish Quarter including the Cardo &amp; Broad Wall, Upper Room &amp; Mt Zion</w:t>
            </w:r>
          </w:p>
        </w:tc>
        <w:tc>
          <w:tcPr>
            <w:tcW w:w="1580" w:type="dxa"/>
            <w:shd w:val="clear" w:color="auto" w:fill="auto"/>
          </w:tcPr>
          <w:p w:rsidR="006E2742" w:rsidRPr="006E2742" w:rsidRDefault="00D657FC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Leonardo</w:t>
            </w:r>
            <w:r w:rsidR="006E2742" w:rsidRPr="006E2742">
              <w:rPr>
                <w:rFonts w:eastAsia="Times New Roman" w:cs="Times New Roman"/>
                <w:sz w:val="24"/>
                <w:szCs w:val="24"/>
              </w:rPr>
              <w:t>, Jerusalem</w:t>
            </w:r>
          </w:p>
        </w:tc>
      </w:tr>
      <w:tr w:rsidR="006E2742" w:rsidRPr="006E2742" w:rsidTr="00560A33">
        <w:tc>
          <w:tcPr>
            <w:tcW w:w="468" w:type="dxa"/>
            <w:shd w:val="clear" w:color="auto" w:fill="auto"/>
          </w:tcPr>
          <w:p w:rsidR="006E2742" w:rsidRPr="006E2742" w:rsidRDefault="006E2742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2742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6E2742" w:rsidRPr="00092A30" w:rsidRDefault="00D657FC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Tuesday</w:t>
            </w:r>
          </w:p>
          <w:p w:rsidR="00D657FC" w:rsidRPr="006E2742" w:rsidRDefault="00D657FC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17/04/18</w:t>
            </w:r>
          </w:p>
        </w:tc>
        <w:tc>
          <w:tcPr>
            <w:tcW w:w="4860" w:type="dxa"/>
            <w:shd w:val="clear" w:color="auto" w:fill="auto"/>
          </w:tcPr>
          <w:p w:rsidR="006E2742" w:rsidRPr="006E2742" w:rsidRDefault="00D657FC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Israel Museum including 2</w:t>
            </w:r>
            <w:r w:rsidRPr="00092A30">
              <w:rPr>
                <w:rFonts w:eastAsia="Times New Roman" w:cs="Times New Roman"/>
                <w:sz w:val="24"/>
                <w:szCs w:val="24"/>
                <w:vertAlign w:val="superscript"/>
              </w:rPr>
              <w:t>nd</w:t>
            </w:r>
            <w:r w:rsidRPr="00092A30">
              <w:rPr>
                <w:rFonts w:eastAsia="Times New Roman" w:cs="Times New Roman"/>
                <w:sz w:val="24"/>
                <w:szCs w:val="24"/>
              </w:rPr>
              <w:t xml:space="preserve"> Temple Model &amp; Shrine of the Book, </w:t>
            </w:r>
            <w:proofErr w:type="spellStart"/>
            <w:r w:rsidRPr="00092A30">
              <w:rPr>
                <w:rFonts w:eastAsia="Times New Roman" w:cs="Times New Roman"/>
                <w:sz w:val="24"/>
                <w:szCs w:val="24"/>
              </w:rPr>
              <w:t>Yad</w:t>
            </w:r>
            <w:proofErr w:type="spellEnd"/>
            <w:r w:rsidRPr="00092A3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30">
              <w:rPr>
                <w:rFonts w:eastAsia="Times New Roman" w:cs="Times New Roman"/>
                <w:sz w:val="24"/>
                <w:szCs w:val="24"/>
              </w:rPr>
              <w:t>Vashem</w:t>
            </w:r>
            <w:proofErr w:type="spellEnd"/>
            <w:r w:rsidRPr="00092A30">
              <w:rPr>
                <w:rFonts w:eastAsia="Times New Roman" w:cs="Times New Roman"/>
                <w:sz w:val="24"/>
                <w:szCs w:val="24"/>
              </w:rPr>
              <w:t xml:space="preserve"> Holocaust Museum. View of the Knesset</w:t>
            </w:r>
            <w:r w:rsidR="00092A30" w:rsidRPr="00092A30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92A30" w:rsidRPr="00092A30">
              <w:rPr>
                <w:rFonts w:eastAsia="Times New Roman" w:cs="Times New Roman"/>
                <w:sz w:val="24"/>
                <w:szCs w:val="24"/>
              </w:rPr>
              <w:t>Lion’s</w:t>
            </w:r>
            <w:proofErr w:type="spellEnd"/>
            <w:r w:rsidR="00092A30" w:rsidRPr="00092A30">
              <w:rPr>
                <w:rFonts w:eastAsia="Times New Roman" w:cs="Times New Roman"/>
                <w:sz w:val="24"/>
                <w:szCs w:val="24"/>
              </w:rPr>
              <w:t xml:space="preserve"> Gate, St Anne’s Churc</w:t>
            </w:r>
            <w:r w:rsidR="00D60D59">
              <w:rPr>
                <w:rFonts w:eastAsia="Times New Roman" w:cs="Times New Roman"/>
                <w:sz w:val="24"/>
                <w:szCs w:val="24"/>
              </w:rPr>
              <w:t>h (Pool</w:t>
            </w:r>
            <w:r w:rsidR="00092A30" w:rsidRPr="00092A30">
              <w:rPr>
                <w:rFonts w:eastAsia="Times New Roman" w:cs="Times New Roman"/>
                <w:sz w:val="24"/>
                <w:szCs w:val="24"/>
              </w:rPr>
              <w:t xml:space="preserve"> of Bethesda), Ecce Homo (Antonio’s Fortress), Way of the Cross ending at Garden Tomb</w:t>
            </w:r>
          </w:p>
        </w:tc>
        <w:tc>
          <w:tcPr>
            <w:tcW w:w="1580" w:type="dxa"/>
            <w:shd w:val="clear" w:color="auto" w:fill="auto"/>
          </w:tcPr>
          <w:p w:rsidR="00092A30" w:rsidRPr="00092A30" w:rsidRDefault="00092A30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Leonardo,</w:t>
            </w:r>
          </w:p>
          <w:p w:rsidR="006E2742" w:rsidRPr="006E2742" w:rsidRDefault="006E2742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2742">
              <w:rPr>
                <w:rFonts w:eastAsia="Times New Roman" w:cs="Times New Roman"/>
                <w:sz w:val="24"/>
                <w:szCs w:val="24"/>
              </w:rPr>
              <w:t>Jerusalem</w:t>
            </w:r>
          </w:p>
        </w:tc>
      </w:tr>
      <w:tr w:rsidR="006E2742" w:rsidRPr="006E2742" w:rsidTr="00560A33">
        <w:tc>
          <w:tcPr>
            <w:tcW w:w="468" w:type="dxa"/>
            <w:shd w:val="clear" w:color="auto" w:fill="auto"/>
          </w:tcPr>
          <w:p w:rsidR="006E2742" w:rsidRPr="006E2742" w:rsidRDefault="006E2742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2742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6E2742" w:rsidRPr="00092A30" w:rsidRDefault="00092A30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Wednesday</w:t>
            </w:r>
          </w:p>
          <w:p w:rsidR="00092A30" w:rsidRPr="00092A30" w:rsidRDefault="00092A30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18/04/18</w:t>
            </w:r>
          </w:p>
          <w:p w:rsidR="00092A30" w:rsidRPr="006E2742" w:rsidRDefault="00092A30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IDF Memorial Day</w:t>
            </w:r>
          </w:p>
        </w:tc>
        <w:tc>
          <w:tcPr>
            <w:tcW w:w="4860" w:type="dxa"/>
            <w:shd w:val="clear" w:color="auto" w:fill="auto"/>
          </w:tcPr>
          <w:p w:rsidR="006E2742" w:rsidRPr="006E2742" w:rsidRDefault="006E2742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2742">
              <w:rPr>
                <w:rFonts w:eastAsia="Times New Roman" w:cs="Times New Roman"/>
                <w:sz w:val="24"/>
                <w:szCs w:val="24"/>
              </w:rPr>
              <w:t>Bethlehem  - JF to organise visits</w:t>
            </w:r>
          </w:p>
        </w:tc>
        <w:tc>
          <w:tcPr>
            <w:tcW w:w="1580" w:type="dxa"/>
            <w:shd w:val="clear" w:color="auto" w:fill="auto"/>
          </w:tcPr>
          <w:p w:rsidR="00092A30" w:rsidRPr="00092A30" w:rsidRDefault="00092A30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Leonardo,</w:t>
            </w:r>
          </w:p>
          <w:p w:rsidR="006E2742" w:rsidRPr="006E2742" w:rsidRDefault="006E2742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2742">
              <w:rPr>
                <w:rFonts w:eastAsia="Times New Roman" w:cs="Times New Roman"/>
                <w:sz w:val="24"/>
                <w:szCs w:val="24"/>
              </w:rPr>
              <w:t>Jerusalem</w:t>
            </w:r>
          </w:p>
        </w:tc>
      </w:tr>
      <w:tr w:rsidR="006E2742" w:rsidRPr="006E2742" w:rsidTr="00560A33">
        <w:tc>
          <w:tcPr>
            <w:tcW w:w="468" w:type="dxa"/>
            <w:shd w:val="clear" w:color="auto" w:fill="auto"/>
          </w:tcPr>
          <w:p w:rsidR="006E2742" w:rsidRPr="006E2742" w:rsidRDefault="006E2742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2742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6E2742" w:rsidRPr="00092A30" w:rsidRDefault="00092A30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Thursday</w:t>
            </w:r>
          </w:p>
          <w:p w:rsidR="00092A30" w:rsidRPr="00092A30" w:rsidRDefault="00092A30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19/04/18</w:t>
            </w:r>
          </w:p>
          <w:p w:rsidR="00092A30" w:rsidRPr="006E2742" w:rsidRDefault="00092A30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Independence Day</w:t>
            </w:r>
          </w:p>
        </w:tc>
        <w:tc>
          <w:tcPr>
            <w:tcW w:w="4860" w:type="dxa"/>
            <w:shd w:val="clear" w:color="auto" w:fill="auto"/>
          </w:tcPr>
          <w:p w:rsidR="006E2742" w:rsidRPr="006E2742" w:rsidRDefault="00092A30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 xml:space="preserve">Kalia Beach to swim in the Dead Sea. Ein </w:t>
            </w:r>
            <w:proofErr w:type="spellStart"/>
            <w:r w:rsidRPr="00092A30">
              <w:rPr>
                <w:rFonts w:eastAsia="Times New Roman" w:cs="Times New Roman"/>
                <w:sz w:val="24"/>
                <w:szCs w:val="24"/>
              </w:rPr>
              <w:t>Gedi</w:t>
            </w:r>
            <w:proofErr w:type="spellEnd"/>
            <w:r w:rsidRPr="00092A30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2A30">
              <w:rPr>
                <w:rFonts w:eastAsia="Times New Roman" w:cs="Times New Roman"/>
                <w:sz w:val="24"/>
                <w:szCs w:val="24"/>
              </w:rPr>
              <w:t>Massada</w:t>
            </w:r>
            <w:proofErr w:type="spellEnd"/>
            <w:r w:rsidRPr="00092A30">
              <w:rPr>
                <w:rFonts w:eastAsia="Times New Roman" w:cs="Times New Roman"/>
                <w:sz w:val="24"/>
                <w:szCs w:val="24"/>
              </w:rPr>
              <w:t xml:space="preserve"> including cable car. Check into Tel Aviv </w:t>
            </w:r>
            <w:r w:rsidR="009D53D7">
              <w:rPr>
                <w:rFonts w:eastAsia="Times New Roman" w:cs="Times New Roman"/>
                <w:sz w:val="24"/>
                <w:szCs w:val="24"/>
              </w:rPr>
              <w:t>hotel for final group dinner &amp;</w:t>
            </w:r>
            <w:r w:rsidRPr="00092A30">
              <w:rPr>
                <w:rFonts w:eastAsia="Times New Roman" w:cs="Times New Roman"/>
                <w:sz w:val="24"/>
                <w:szCs w:val="24"/>
              </w:rPr>
              <w:t xml:space="preserve"> overnight.</w:t>
            </w:r>
          </w:p>
        </w:tc>
        <w:tc>
          <w:tcPr>
            <w:tcW w:w="1580" w:type="dxa"/>
            <w:shd w:val="clear" w:color="auto" w:fill="auto"/>
          </w:tcPr>
          <w:p w:rsidR="006E2742" w:rsidRPr="006E2742" w:rsidRDefault="00092A30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Metropolitan, Tel Aviv</w:t>
            </w:r>
          </w:p>
        </w:tc>
      </w:tr>
      <w:tr w:rsidR="006E2742" w:rsidRPr="006E2742" w:rsidTr="00560A33">
        <w:tc>
          <w:tcPr>
            <w:tcW w:w="468" w:type="dxa"/>
            <w:shd w:val="clear" w:color="auto" w:fill="auto"/>
          </w:tcPr>
          <w:p w:rsidR="006E2742" w:rsidRPr="006E2742" w:rsidRDefault="006E2742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2742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:rsidR="006E2742" w:rsidRPr="00092A30" w:rsidRDefault="00092A30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Friday</w:t>
            </w:r>
          </w:p>
          <w:p w:rsidR="00092A30" w:rsidRPr="006E2742" w:rsidRDefault="00092A30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20/04/18</w:t>
            </w:r>
          </w:p>
        </w:tc>
        <w:tc>
          <w:tcPr>
            <w:tcW w:w="4860" w:type="dxa"/>
            <w:shd w:val="clear" w:color="auto" w:fill="auto"/>
          </w:tcPr>
          <w:p w:rsidR="006E2742" w:rsidRPr="006E2742" w:rsidRDefault="00092A30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2A30">
              <w:rPr>
                <w:rFonts w:eastAsia="Times New Roman" w:cs="Times New Roman"/>
                <w:sz w:val="24"/>
                <w:szCs w:val="24"/>
              </w:rPr>
              <w:t>Individual departures from hotel to Ben Gurion airport</w:t>
            </w:r>
            <w:r w:rsidR="009D53D7">
              <w:rPr>
                <w:rFonts w:eastAsia="Times New Roman" w:cs="Times New Roman"/>
                <w:sz w:val="24"/>
                <w:szCs w:val="24"/>
              </w:rPr>
              <w:t xml:space="preserve"> by taxi.</w:t>
            </w:r>
          </w:p>
        </w:tc>
        <w:tc>
          <w:tcPr>
            <w:tcW w:w="1580" w:type="dxa"/>
            <w:shd w:val="clear" w:color="auto" w:fill="auto"/>
          </w:tcPr>
          <w:p w:rsidR="006E2742" w:rsidRPr="006E2742" w:rsidRDefault="006E2742" w:rsidP="006E2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79EE" w:rsidRPr="005179EE" w:rsidRDefault="005179EE" w:rsidP="005179E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5179EE">
        <w:rPr>
          <w:rFonts w:ascii="Calibri" w:eastAsia="Calibri" w:hAnsi="Calibri" w:cs="Times New Roman"/>
          <w:b/>
          <w:sz w:val="32"/>
          <w:szCs w:val="32"/>
        </w:rPr>
        <w:lastRenderedPageBreak/>
        <w:t>OTRF 2018 10</w:t>
      </w:r>
      <w:r w:rsidRPr="005179EE">
        <w:rPr>
          <w:rFonts w:ascii="Calibri" w:eastAsia="Calibri" w:hAnsi="Calibri" w:cs="Times New Roman"/>
          <w:b/>
          <w:sz w:val="32"/>
          <w:szCs w:val="32"/>
          <w:vertAlign w:val="superscript"/>
        </w:rPr>
        <w:t>th</w:t>
      </w:r>
      <w:r w:rsidRPr="005179EE">
        <w:rPr>
          <w:rFonts w:ascii="Calibri" w:eastAsia="Calibri" w:hAnsi="Calibri" w:cs="Times New Roman"/>
          <w:b/>
          <w:sz w:val="32"/>
          <w:szCs w:val="32"/>
        </w:rPr>
        <w:t xml:space="preserve"> Anniversary Tour</w:t>
      </w:r>
    </w:p>
    <w:p w:rsidR="005179EE" w:rsidRPr="005179EE" w:rsidRDefault="005179EE" w:rsidP="005179EE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5179EE">
        <w:rPr>
          <w:rFonts w:ascii="Calibri" w:eastAsia="Calibri" w:hAnsi="Calibri" w:cs="Times New Roman"/>
          <w:sz w:val="24"/>
          <w:szCs w:val="24"/>
        </w:rPr>
        <w:t xml:space="preserve">Enquiries to </w:t>
      </w:r>
      <w:hyperlink r:id="rId5" w:history="1">
        <w:r w:rsidRPr="005179EE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ann@olivetreefund.org</w:t>
        </w:r>
      </w:hyperlink>
      <w:r w:rsidRPr="005179EE">
        <w:rPr>
          <w:rFonts w:ascii="Calibri" w:eastAsia="Calibri" w:hAnsi="Calibri" w:cs="Times New Roman"/>
          <w:sz w:val="24"/>
          <w:szCs w:val="24"/>
        </w:rPr>
        <w:t xml:space="preserve"> or </w:t>
      </w:r>
      <w:proofErr w:type="spellStart"/>
      <w:r w:rsidRPr="005179EE">
        <w:rPr>
          <w:rFonts w:ascii="Calibri" w:eastAsia="Calibri" w:hAnsi="Calibri" w:cs="Times New Roman"/>
          <w:sz w:val="24"/>
          <w:szCs w:val="24"/>
        </w:rPr>
        <w:t>tel</w:t>
      </w:r>
      <w:proofErr w:type="spellEnd"/>
      <w:r w:rsidRPr="005179EE">
        <w:rPr>
          <w:rFonts w:ascii="Calibri" w:eastAsia="Calibri" w:hAnsi="Calibri" w:cs="Times New Roman"/>
          <w:sz w:val="24"/>
          <w:szCs w:val="24"/>
        </w:rPr>
        <w:t>: 07789587826</w:t>
      </w:r>
    </w:p>
    <w:p w:rsidR="005179EE" w:rsidRPr="005179EE" w:rsidRDefault="005179EE" w:rsidP="005179EE">
      <w:pPr>
        <w:rPr>
          <w:rFonts w:ascii="Calibri" w:eastAsia="Calibri" w:hAnsi="Calibri" w:cs="Times New Roman"/>
          <w:sz w:val="28"/>
          <w:szCs w:val="28"/>
        </w:rPr>
      </w:pPr>
      <w:r w:rsidRPr="005179EE">
        <w:rPr>
          <w:rFonts w:ascii="Calibri" w:eastAsia="Calibri" w:hAnsi="Calibri" w:cs="Times New Roman"/>
          <w:b/>
          <w:sz w:val="28"/>
          <w:szCs w:val="28"/>
        </w:rPr>
        <w:t>Tour Dates: 10</w:t>
      </w:r>
      <w:r w:rsidRPr="005179EE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 w:rsidRPr="005179EE">
        <w:rPr>
          <w:rFonts w:ascii="Calibri" w:eastAsia="Calibri" w:hAnsi="Calibri" w:cs="Times New Roman"/>
          <w:b/>
          <w:sz w:val="28"/>
          <w:szCs w:val="28"/>
        </w:rPr>
        <w:t xml:space="preserve"> April to 20</w:t>
      </w:r>
      <w:r w:rsidRPr="005179EE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 w:rsidRPr="005179EE">
        <w:rPr>
          <w:rFonts w:ascii="Calibri" w:eastAsia="Calibri" w:hAnsi="Calibri" w:cs="Times New Roman"/>
          <w:b/>
          <w:sz w:val="28"/>
          <w:szCs w:val="28"/>
        </w:rPr>
        <w:t xml:space="preserve"> April 2018</w:t>
      </w:r>
      <w:r w:rsidRPr="005179EE">
        <w:rPr>
          <w:rFonts w:ascii="Calibri" w:eastAsia="Calibri" w:hAnsi="Calibri" w:cs="Times New Roman"/>
          <w:sz w:val="28"/>
          <w:szCs w:val="28"/>
        </w:rPr>
        <w:t>.</w:t>
      </w:r>
    </w:p>
    <w:p w:rsidR="005179EE" w:rsidRPr="005179EE" w:rsidRDefault="005179EE" w:rsidP="005179EE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5179EE">
        <w:rPr>
          <w:rFonts w:ascii="Calibri" w:eastAsia="Calibri" w:hAnsi="Calibri" w:cs="Times New Roman"/>
          <w:sz w:val="24"/>
          <w:szCs w:val="24"/>
        </w:rPr>
        <w:t>Tour starts at 18.30 on the 10</w:t>
      </w:r>
      <w:r w:rsidRPr="005179EE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 w:rsidRPr="005179EE">
        <w:rPr>
          <w:rFonts w:ascii="Calibri" w:eastAsia="Calibri" w:hAnsi="Calibri" w:cs="Times New Roman"/>
          <w:sz w:val="24"/>
          <w:szCs w:val="24"/>
        </w:rPr>
        <w:t xml:space="preserve"> in Tel Aviv and ends with dinner on the 19</w:t>
      </w:r>
      <w:r w:rsidRPr="005179EE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 w:rsidRPr="005179EE">
        <w:rPr>
          <w:rFonts w:ascii="Calibri" w:eastAsia="Calibri" w:hAnsi="Calibri" w:cs="Times New Roman"/>
          <w:sz w:val="24"/>
          <w:szCs w:val="24"/>
        </w:rPr>
        <w:t xml:space="preserve"> April in Tel Aviv.</w:t>
      </w:r>
    </w:p>
    <w:p w:rsidR="005179EE" w:rsidRPr="005179EE" w:rsidRDefault="005179EE" w:rsidP="005179EE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5179EE">
        <w:rPr>
          <w:rFonts w:ascii="Calibri" w:eastAsia="Calibri" w:hAnsi="Calibri" w:cs="Times New Roman"/>
          <w:sz w:val="24"/>
          <w:szCs w:val="24"/>
        </w:rPr>
        <w:t>Hotel for the night of the 19</w:t>
      </w:r>
      <w:r w:rsidRPr="005179EE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 w:rsidRPr="005179EE">
        <w:rPr>
          <w:rFonts w:ascii="Calibri" w:eastAsia="Calibri" w:hAnsi="Calibri" w:cs="Times New Roman"/>
          <w:sz w:val="24"/>
          <w:szCs w:val="24"/>
        </w:rPr>
        <w:t xml:space="preserve"> April 2018 is included in the cost of the tour.</w:t>
      </w:r>
    </w:p>
    <w:p w:rsidR="005179EE" w:rsidRPr="005179EE" w:rsidRDefault="005179EE" w:rsidP="005179EE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5179EE" w:rsidRPr="005179EE" w:rsidRDefault="005179EE" w:rsidP="005179EE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5179EE">
        <w:rPr>
          <w:rFonts w:ascii="Calibri" w:eastAsia="Calibri" w:hAnsi="Calibri" w:cs="Times New Roman"/>
          <w:sz w:val="24"/>
          <w:szCs w:val="24"/>
        </w:rPr>
        <w:t xml:space="preserve">Cost of Tour: £1610 per person. </w:t>
      </w:r>
      <w:r w:rsidRPr="005179EE">
        <w:rPr>
          <w:rFonts w:ascii="Calibri" w:eastAsia="Calibri" w:hAnsi="Calibri" w:cs="Times New Roman"/>
          <w:i/>
          <w:sz w:val="24"/>
          <w:szCs w:val="24"/>
        </w:rPr>
        <w:t>(Single room supplement £570. Reduction of child as third in room £60. Reduction of third person in room £60. Third beds in rooms are usually fold out sofas or cots. Note: The reduction of £60 is only for the third person)</w:t>
      </w:r>
      <w:r w:rsidRPr="005179EE">
        <w:rPr>
          <w:rFonts w:ascii="Calibri" w:eastAsia="Calibri" w:hAnsi="Calibri" w:cs="Times New Roman"/>
          <w:sz w:val="24"/>
          <w:szCs w:val="24"/>
        </w:rPr>
        <w:t xml:space="preserve"> Rates could be subject to change due to currency fluctuations.                                </w:t>
      </w:r>
    </w:p>
    <w:p w:rsidR="005179EE" w:rsidRPr="005179EE" w:rsidRDefault="005179EE" w:rsidP="005179EE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5179EE" w:rsidRPr="005179EE" w:rsidRDefault="005179EE" w:rsidP="005179EE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  <w:r w:rsidRPr="005179EE">
        <w:rPr>
          <w:rFonts w:ascii="Calibri" w:eastAsia="Calibri" w:hAnsi="Calibri" w:cs="Times New Roman"/>
          <w:sz w:val="24"/>
          <w:szCs w:val="24"/>
        </w:rPr>
        <w:t>Deposit with booking £160pp.  Balance of £1450 to be paid by 10</w:t>
      </w:r>
      <w:r w:rsidRPr="005179EE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 w:rsidRPr="005179EE">
        <w:rPr>
          <w:rFonts w:ascii="Calibri" w:eastAsia="Calibri" w:hAnsi="Calibri" w:cs="Times New Roman"/>
          <w:sz w:val="24"/>
          <w:szCs w:val="24"/>
        </w:rPr>
        <w:t xml:space="preserve"> January 2018</w:t>
      </w:r>
      <w:r w:rsidRPr="005179EE">
        <w:rPr>
          <w:rFonts w:ascii="Calibri" w:eastAsia="Calibri" w:hAnsi="Calibri" w:cs="Times New Roman"/>
          <w:i/>
          <w:sz w:val="24"/>
          <w:szCs w:val="24"/>
        </w:rPr>
        <w:t>. (Deposit is non-refundable if you cancel the booking after 1</w:t>
      </w:r>
      <w:r w:rsidRPr="005179EE">
        <w:rPr>
          <w:rFonts w:ascii="Calibri" w:eastAsia="Calibri" w:hAnsi="Calibri" w:cs="Times New Roman"/>
          <w:i/>
          <w:sz w:val="24"/>
          <w:szCs w:val="24"/>
          <w:vertAlign w:val="superscript"/>
        </w:rPr>
        <w:t>st</w:t>
      </w:r>
      <w:r w:rsidRPr="005179EE">
        <w:rPr>
          <w:rFonts w:ascii="Calibri" w:eastAsia="Calibri" w:hAnsi="Calibri" w:cs="Times New Roman"/>
          <w:i/>
          <w:sz w:val="24"/>
          <w:szCs w:val="24"/>
        </w:rPr>
        <w:t xml:space="preserve"> January 2018. Deposit is refundable if tour is cancelled by the OTRF). </w:t>
      </w:r>
    </w:p>
    <w:p w:rsidR="005179EE" w:rsidRPr="005179EE" w:rsidRDefault="005179EE" w:rsidP="005179EE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5179EE" w:rsidRPr="005179EE" w:rsidRDefault="005179EE" w:rsidP="005179EE">
      <w:pPr>
        <w:rPr>
          <w:rFonts w:ascii="Calibri" w:eastAsia="Calibri" w:hAnsi="Calibri" w:cs="Times New Roman"/>
          <w:sz w:val="32"/>
          <w:szCs w:val="32"/>
        </w:rPr>
      </w:pPr>
      <w:r w:rsidRPr="005179EE">
        <w:rPr>
          <w:rFonts w:ascii="Calibri" w:eastAsia="Calibri" w:hAnsi="Calibri" w:cs="Times New Roman"/>
          <w:sz w:val="28"/>
          <w:szCs w:val="28"/>
        </w:rPr>
        <w:t>Please provide a separate form for each person travelling</w:t>
      </w:r>
      <w:r w:rsidRPr="005179EE">
        <w:rPr>
          <w:rFonts w:ascii="Calibri" w:eastAsia="Calibri" w:hAnsi="Calibri" w:cs="Times New Roman"/>
          <w:sz w:val="32"/>
          <w:szCs w:val="32"/>
        </w:rPr>
        <w:t>.</w:t>
      </w:r>
    </w:p>
    <w:p w:rsidR="005179EE" w:rsidRPr="005179EE" w:rsidRDefault="005179EE" w:rsidP="005179EE">
      <w:pPr>
        <w:pBdr>
          <w:bottom w:val="single" w:sz="18" w:space="1" w:color="auto"/>
        </w:pBdr>
        <w:rPr>
          <w:rFonts w:ascii="Calibri" w:eastAsia="Calibri" w:hAnsi="Calibri" w:cs="Times New Roman"/>
        </w:rPr>
      </w:pPr>
    </w:p>
    <w:p w:rsidR="005179EE" w:rsidRPr="005179EE" w:rsidRDefault="005179EE" w:rsidP="005179EE">
      <w:pPr>
        <w:rPr>
          <w:rFonts w:ascii="Calibri" w:eastAsia="Calibri" w:hAnsi="Calibri" w:cs="Times New Roman"/>
          <w:sz w:val="24"/>
          <w:szCs w:val="24"/>
        </w:rPr>
      </w:pPr>
      <w:r w:rsidRPr="005179EE">
        <w:rPr>
          <w:rFonts w:ascii="Calibri" w:eastAsia="Calibri" w:hAnsi="Calibri" w:cs="Times New Roman"/>
          <w:b/>
          <w:sz w:val="28"/>
          <w:szCs w:val="28"/>
        </w:rPr>
        <w:t>Passport Information:</w:t>
      </w:r>
      <w:r w:rsidRPr="005179EE">
        <w:rPr>
          <w:rFonts w:ascii="Calibri" w:eastAsia="Calibri" w:hAnsi="Calibri" w:cs="Times New Roman"/>
          <w:sz w:val="28"/>
          <w:szCs w:val="28"/>
        </w:rPr>
        <w:t xml:space="preserve"> </w:t>
      </w:r>
      <w:r w:rsidRPr="005179EE">
        <w:rPr>
          <w:rFonts w:ascii="Calibri" w:eastAsia="Calibri" w:hAnsi="Calibri" w:cs="Times New Roman"/>
          <w:i/>
          <w:sz w:val="24"/>
          <w:szCs w:val="24"/>
        </w:rPr>
        <w:t>Your passport needs to be valid for six months from the date you return (20</w:t>
      </w:r>
      <w:r w:rsidRPr="005179EE">
        <w:rPr>
          <w:rFonts w:ascii="Calibri" w:eastAsia="Calibri" w:hAnsi="Calibri" w:cs="Times New Roman"/>
          <w:i/>
          <w:sz w:val="24"/>
          <w:szCs w:val="24"/>
          <w:vertAlign w:val="superscript"/>
        </w:rPr>
        <w:t>th</w:t>
      </w:r>
      <w:r w:rsidRPr="005179EE">
        <w:rPr>
          <w:rFonts w:ascii="Calibri" w:eastAsia="Calibri" w:hAnsi="Calibri" w:cs="Times New Roman"/>
          <w:i/>
          <w:sz w:val="24"/>
          <w:szCs w:val="24"/>
        </w:rPr>
        <w:t xml:space="preserve"> October 2018). Please include a copy/scan of the photo page.</w:t>
      </w:r>
    </w:p>
    <w:p w:rsidR="005179EE" w:rsidRPr="005179EE" w:rsidRDefault="005179EE" w:rsidP="005179EE">
      <w:pPr>
        <w:rPr>
          <w:rFonts w:ascii="Calibri" w:eastAsia="Calibri" w:hAnsi="Calibri" w:cs="Times New Roman"/>
          <w:sz w:val="28"/>
          <w:szCs w:val="28"/>
        </w:rPr>
      </w:pPr>
      <w:r w:rsidRPr="005179EE">
        <w:rPr>
          <w:rFonts w:ascii="Calibri" w:eastAsia="Calibri" w:hAnsi="Calibri" w:cs="Times New Roman"/>
          <w:sz w:val="24"/>
          <w:szCs w:val="24"/>
        </w:rPr>
        <w:t xml:space="preserve">Name exactly as it appears on the Passport…………………………………………………………………………..                               </w:t>
      </w:r>
    </w:p>
    <w:p w:rsidR="005179EE" w:rsidRPr="005179EE" w:rsidRDefault="005179EE" w:rsidP="005179EE">
      <w:pPr>
        <w:rPr>
          <w:rFonts w:ascii="Calibri" w:eastAsia="Calibri" w:hAnsi="Calibri" w:cs="Times New Roman"/>
          <w:sz w:val="24"/>
          <w:szCs w:val="24"/>
        </w:rPr>
      </w:pPr>
      <w:r w:rsidRPr="005179EE">
        <w:rPr>
          <w:rFonts w:ascii="Calibri" w:eastAsia="Calibri" w:hAnsi="Calibri" w:cs="Times New Roman"/>
          <w:sz w:val="24"/>
          <w:szCs w:val="24"/>
        </w:rPr>
        <w:t xml:space="preserve">Passport No: …………………………………….Sex: …………… Nationality: ...………………………………………..                            </w:t>
      </w:r>
    </w:p>
    <w:p w:rsidR="005179EE" w:rsidRPr="005179EE" w:rsidRDefault="005179EE" w:rsidP="005179EE">
      <w:pPr>
        <w:rPr>
          <w:rFonts w:ascii="Calibri" w:eastAsia="Calibri" w:hAnsi="Calibri" w:cs="Times New Roman"/>
          <w:sz w:val="24"/>
          <w:szCs w:val="24"/>
        </w:rPr>
      </w:pPr>
      <w:r w:rsidRPr="005179EE">
        <w:rPr>
          <w:rFonts w:ascii="Calibri" w:eastAsia="Calibri" w:hAnsi="Calibri" w:cs="Times New Roman"/>
          <w:sz w:val="24"/>
          <w:szCs w:val="24"/>
        </w:rPr>
        <w:t>Date of birth: …………………………………………………Place of birth : ….…………………………………………..</w:t>
      </w:r>
    </w:p>
    <w:p w:rsidR="005179EE" w:rsidRPr="005179EE" w:rsidRDefault="005179EE" w:rsidP="005179EE">
      <w:pPr>
        <w:rPr>
          <w:rFonts w:ascii="Calibri" w:eastAsia="Calibri" w:hAnsi="Calibri" w:cs="Times New Roman"/>
          <w:sz w:val="24"/>
          <w:szCs w:val="24"/>
        </w:rPr>
      </w:pPr>
      <w:r w:rsidRPr="005179EE">
        <w:rPr>
          <w:rFonts w:ascii="Calibri" w:eastAsia="Calibri" w:hAnsi="Calibri" w:cs="Times New Roman"/>
          <w:sz w:val="24"/>
          <w:szCs w:val="24"/>
        </w:rPr>
        <w:t>Date of issue: …………………………………………………Date of expiry: ….………………………………………….</w:t>
      </w:r>
    </w:p>
    <w:p w:rsidR="005179EE" w:rsidRPr="005179EE" w:rsidRDefault="005179EE" w:rsidP="005179EE">
      <w:pPr>
        <w:pBdr>
          <w:bottom w:val="single" w:sz="18" w:space="1" w:color="auto"/>
        </w:pBdr>
        <w:rPr>
          <w:rFonts w:ascii="Calibri" w:eastAsia="Calibri" w:hAnsi="Calibri" w:cs="Times New Roman"/>
          <w:sz w:val="24"/>
          <w:szCs w:val="24"/>
        </w:rPr>
      </w:pPr>
    </w:p>
    <w:p w:rsidR="005179EE" w:rsidRPr="005179EE" w:rsidRDefault="005179EE" w:rsidP="005179EE">
      <w:pPr>
        <w:rPr>
          <w:rFonts w:ascii="Calibri" w:eastAsia="Calibri" w:hAnsi="Calibri" w:cs="Times New Roman"/>
          <w:b/>
          <w:sz w:val="28"/>
          <w:szCs w:val="28"/>
        </w:rPr>
      </w:pPr>
      <w:r w:rsidRPr="005179EE">
        <w:rPr>
          <w:rFonts w:ascii="Calibri" w:eastAsia="Calibri" w:hAnsi="Calibri" w:cs="Times New Roman"/>
          <w:b/>
          <w:sz w:val="28"/>
          <w:szCs w:val="28"/>
        </w:rPr>
        <w:t>Contact Information:</w:t>
      </w:r>
    </w:p>
    <w:p w:rsidR="005179EE" w:rsidRPr="005179EE" w:rsidRDefault="005179EE" w:rsidP="005179EE">
      <w:pPr>
        <w:rPr>
          <w:rFonts w:ascii="Calibri" w:eastAsia="Calibri" w:hAnsi="Calibri" w:cs="Times New Roman"/>
          <w:sz w:val="24"/>
          <w:szCs w:val="24"/>
        </w:rPr>
      </w:pPr>
      <w:r w:rsidRPr="005179EE">
        <w:rPr>
          <w:rFonts w:ascii="Calibri" w:eastAsia="Calibri" w:hAnsi="Calibri" w:cs="Times New Roman"/>
          <w:sz w:val="24"/>
          <w:szCs w:val="24"/>
        </w:rPr>
        <w:t>Address: ……………………………………………………………………………………………………………………………….</w:t>
      </w:r>
    </w:p>
    <w:p w:rsidR="005179EE" w:rsidRPr="005179EE" w:rsidRDefault="005179EE" w:rsidP="005179EE">
      <w:pPr>
        <w:rPr>
          <w:rFonts w:ascii="Calibri" w:eastAsia="Calibri" w:hAnsi="Calibri" w:cs="Times New Roman"/>
          <w:sz w:val="24"/>
          <w:szCs w:val="24"/>
        </w:rPr>
      </w:pPr>
      <w:r w:rsidRPr="005179EE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……………………………………………………………………………………………………………………………………….........</w:t>
      </w:r>
    </w:p>
    <w:p w:rsidR="005179EE" w:rsidRPr="005179EE" w:rsidRDefault="005179EE" w:rsidP="005179EE">
      <w:pPr>
        <w:rPr>
          <w:rFonts w:ascii="Calibri" w:eastAsia="Calibri" w:hAnsi="Calibri" w:cs="Times New Roman"/>
          <w:sz w:val="24"/>
          <w:szCs w:val="24"/>
        </w:rPr>
      </w:pPr>
      <w:r w:rsidRPr="005179EE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……………………………………………………………………………Post Code………………………………………….........</w:t>
      </w:r>
    </w:p>
    <w:p w:rsidR="005179EE" w:rsidRPr="005179EE" w:rsidRDefault="005179EE" w:rsidP="005179EE">
      <w:pPr>
        <w:rPr>
          <w:rFonts w:ascii="Calibri" w:eastAsia="Calibri" w:hAnsi="Calibri" w:cs="Times New Roman"/>
          <w:sz w:val="24"/>
          <w:szCs w:val="24"/>
        </w:rPr>
      </w:pPr>
      <w:r w:rsidRPr="005179EE">
        <w:rPr>
          <w:rFonts w:ascii="Calibri" w:eastAsia="Calibri" w:hAnsi="Calibri" w:cs="Times New Roman"/>
          <w:sz w:val="24"/>
          <w:szCs w:val="24"/>
        </w:rPr>
        <w:t>Telephone No: …………………………………………………  Email address: …………………………………………</w:t>
      </w:r>
    </w:p>
    <w:p w:rsidR="005179EE" w:rsidRPr="005179EE" w:rsidRDefault="005179EE" w:rsidP="005179EE">
      <w:pPr>
        <w:pBdr>
          <w:bottom w:val="single" w:sz="18" w:space="1" w:color="auto"/>
        </w:pBdr>
        <w:rPr>
          <w:rFonts w:ascii="Calibri" w:eastAsia="Calibri" w:hAnsi="Calibri" w:cs="Times New Roman"/>
          <w:sz w:val="24"/>
          <w:szCs w:val="24"/>
        </w:rPr>
      </w:pPr>
    </w:p>
    <w:p w:rsidR="005179EE" w:rsidRPr="005179EE" w:rsidRDefault="005179EE" w:rsidP="005179EE">
      <w:pPr>
        <w:rPr>
          <w:rFonts w:ascii="Calibri" w:eastAsia="Calibri" w:hAnsi="Calibri" w:cs="Times New Roman"/>
          <w:sz w:val="24"/>
          <w:szCs w:val="24"/>
        </w:rPr>
      </w:pPr>
    </w:p>
    <w:p w:rsidR="005179EE" w:rsidRPr="005179EE" w:rsidRDefault="005179EE" w:rsidP="005179EE">
      <w:pPr>
        <w:rPr>
          <w:rFonts w:ascii="Calibri" w:eastAsia="Calibri" w:hAnsi="Calibri" w:cs="Times New Roman"/>
          <w:sz w:val="24"/>
          <w:szCs w:val="24"/>
        </w:rPr>
      </w:pPr>
    </w:p>
    <w:p w:rsidR="005179EE" w:rsidRPr="005179EE" w:rsidRDefault="005179EE" w:rsidP="005179EE">
      <w:pPr>
        <w:rPr>
          <w:rFonts w:ascii="Calibri" w:eastAsia="Calibri" w:hAnsi="Calibri" w:cs="Times New Roman"/>
          <w:i/>
          <w:sz w:val="24"/>
          <w:szCs w:val="24"/>
        </w:rPr>
      </w:pPr>
      <w:r w:rsidRPr="005179EE">
        <w:rPr>
          <w:rFonts w:ascii="Calibri" w:eastAsia="Calibri" w:hAnsi="Calibri" w:cs="Times New Roman"/>
          <w:b/>
          <w:sz w:val="28"/>
          <w:szCs w:val="28"/>
        </w:rPr>
        <w:lastRenderedPageBreak/>
        <w:t>Emergency Contact:</w:t>
      </w:r>
      <w:r w:rsidRPr="005179EE">
        <w:rPr>
          <w:rFonts w:ascii="Calibri" w:eastAsia="Calibri" w:hAnsi="Calibri" w:cs="Times New Roman"/>
          <w:sz w:val="24"/>
          <w:szCs w:val="24"/>
        </w:rPr>
        <w:t xml:space="preserve"> </w:t>
      </w:r>
      <w:r w:rsidRPr="005179EE">
        <w:rPr>
          <w:rFonts w:ascii="Calibri" w:eastAsia="Calibri" w:hAnsi="Calibri" w:cs="Times New Roman"/>
          <w:i/>
          <w:sz w:val="24"/>
          <w:szCs w:val="24"/>
        </w:rPr>
        <w:t>Please provide us with a person we can contact in case of an emergency while you are in Israel.</w:t>
      </w:r>
    </w:p>
    <w:p w:rsidR="005179EE" w:rsidRPr="005179EE" w:rsidRDefault="005179EE" w:rsidP="005179EE">
      <w:pPr>
        <w:rPr>
          <w:rFonts w:ascii="Calibri" w:eastAsia="Calibri" w:hAnsi="Calibri" w:cs="Times New Roman"/>
          <w:sz w:val="24"/>
          <w:szCs w:val="24"/>
        </w:rPr>
      </w:pPr>
      <w:r w:rsidRPr="005179EE">
        <w:rPr>
          <w:rFonts w:ascii="Calibri" w:eastAsia="Calibri" w:hAnsi="Calibri" w:cs="Times New Roman"/>
          <w:sz w:val="24"/>
          <w:szCs w:val="24"/>
        </w:rPr>
        <w:t xml:space="preserve">Name…………………………………………………………………Relationship: …………………………………………… </w:t>
      </w:r>
    </w:p>
    <w:p w:rsidR="005179EE" w:rsidRPr="005179EE" w:rsidRDefault="005179EE" w:rsidP="005179EE">
      <w:pPr>
        <w:rPr>
          <w:rFonts w:ascii="Calibri" w:eastAsia="Calibri" w:hAnsi="Calibri" w:cs="Times New Roman"/>
          <w:sz w:val="24"/>
          <w:szCs w:val="24"/>
        </w:rPr>
      </w:pPr>
      <w:r w:rsidRPr="005179EE">
        <w:rPr>
          <w:rFonts w:ascii="Calibri" w:eastAsia="Calibri" w:hAnsi="Calibri" w:cs="Times New Roman"/>
          <w:sz w:val="24"/>
          <w:szCs w:val="24"/>
        </w:rPr>
        <w:t xml:space="preserve">Tel No: ...……………………………………………………………                       </w:t>
      </w:r>
    </w:p>
    <w:p w:rsidR="005179EE" w:rsidRPr="005179EE" w:rsidRDefault="005179EE" w:rsidP="005179EE">
      <w:pPr>
        <w:rPr>
          <w:rFonts w:ascii="Calibri" w:eastAsia="Calibri" w:hAnsi="Calibri" w:cs="Times New Roman"/>
          <w:sz w:val="24"/>
          <w:szCs w:val="24"/>
        </w:rPr>
      </w:pPr>
      <w:r w:rsidRPr="005179EE">
        <w:rPr>
          <w:rFonts w:ascii="Calibri" w:eastAsia="Calibri" w:hAnsi="Calibri" w:cs="Times New Roman"/>
          <w:sz w:val="24"/>
          <w:szCs w:val="24"/>
        </w:rPr>
        <w:t>Please indicate any medically diagnosed conditions or special needs:…...……..........................</w:t>
      </w:r>
    </w:p>
    <w:p w:rsidR="005179EE" w:rsidRPr="005179EE" w:rsidRDefault="005179EE" w:rsidP="005179EE">
      <w:pPr>
        <w:rPr>
          <w:rFonts w:ascii="Calibri" w:eastAsia="Calibri" w:hAnsi="Calibri" w:cs="Times New Roman"/>
          <w:sz w:val="24"/>
          <w:szCs w:val="24"/>
        </w:rPr>
      </w:pPr>
      <w:r w:rsidRPr="005179EE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5179EE" w:rsidRPr="005179EE" w:rsidRDefault="005179EE" w:rsidP="005179EE">
      <w:pPr>
        <w:pBdr>
          <w:bottom w:val="single" w:sz="18" w:space="1" w:color="auto"/>
        </w:pBdr>
        <w:rPr>
          <w:rFonts w:ascii="Calibri" w:eastAsia="Calibri" w:hAnsi="Calibri" w:cs="Times New Roman"/>
          <w:sz w:val="24"/>
          <w:szCs w:val="24"/>
        </w:rPr>
      </w:pPr>
    </w:p>
    <w:p w:rsidR="005179EE" w:rsidRPr="005179EE" w:rsidRDefault="005179EE" w:rsidP="005179EE">
      <w:pPr>
        <w:rPr>
          <w:rFonts w:ascii="Calibri" w:eastAsia="Calibri" w:hAnsi="Calibri" w:cs="Times New Roman"/>
          <w:sz w:val="24"/>
          <w:szCs w:val="24"/>
        </w:rPr>
      </w:pPr>
      <w:r w:rsidRPr="005179EE">
        <w:rPr>
          <w:rFonts w:ascii="Calibri" w:eastAsia="Calibri" w:hAnsi="Calibri" w:cs="Times New Roman"/>
          <w:b/>
          <w:sz w:val="28"/>
          <w:szCs w:val="28"/>
        </w:rPr>
        <w:t>Travel Insurance:</w:t>
      </w:r>
      <w:r w:rsidRPr="005179EE">
        <w:rPr>
          <w:rFonts w:ascii="Calibri" w:eastAsia="Calibri" w:hAnsi="Calibri" w:cs="Times New Roman"/>
          <w:sz w:val="24"/>
          <w:szCs w:val="24"/>
        </w:rPr>
        <w:t xml:space="preserve"> </w:t>
      </w:r>
      <w:r w:rsidRPr="005179EE">
        <w:rPr>
          <w:rFonts w:ascii="Calibri" w:eastAsia="Calibri" w:hAnsi="Calibri" w:cs="Times New Roman"/>
          <w:i/>
          <w:sz w:val="24"/>
          <w:szCs w:val="24"/>
        </w:rPr>
        <w:t>Proof of international travel/health insurance is required.</w:t>
      </w:r>
    </w:p>
    <w:p w:rsidR="005179EE" w:rsidRPr="005179EE" w:rsidRDefault="005179EE" w:rsidP="005179EE">
      <w:pPr>
        <w:rPr>
          <w:rFonts w:ascii="Calibri" w:eastAsia="Calibri" w:hAnsi="Calibri" w:cs="Times New Roman"/>
          <w:sz w:val="24"/>
          <w:szCs w:val="24"/>
        </w:rPr>
      </w:pPr>
      <w:r w:rsidRPr="005179EE">
        <w:rPr>
          <w:rFonts w:ascii="Calibri" w:eastAsia="Calibri" w:hAnsi="Calibri" w:cs="Times New Roman"/>
          <w:sz w:val="24"/>
          <w:szCs w:val="24"/>
        </w:rPr>
        <w:t>Travel Insurer: …………………………………………………… Policy No: ………………………………………………..</w:t>
      </w:r>
    </w:p>
    <w:p w:rsidR="005179EE" w:rsidRPr="005179EE" w:rsidRDefault="005179EE" w:rsidP="005179EE">
      <w:pPr>
        <w:pBdr>
          <w:bottom w:val="single" w:sz="18" w:space="1" w:color="auto"/>
        </w:pBdr>
        <w:rPr>
          <w:rFonts w:ascii="Calibri" w:eastAsia="Calibri" w:hAnsi="Calibri" w:cs="Times New Roman"/>
          <w:sz w:val="24"/>
          <w:szCs w:val="24"/>
        </w:rPr>
      </w:pPr>
    </w:p>
    <w:p w:rsidR="005179EE" w:rsidRPr="005179EE" w:rsidRDefault="005179EE" w:rsidP="005179EE">
      <w:pPr>
        <w:rPr>
          <w:rFonts w:ascii="Calibri" w:eastAsia="Calibri" w:hAnsi="Calibri" w:cs="Times New Roman"/>
          <w:sz w:val="24"/>
          <w:szCs w:val="24"/>
        </w:rPr>
      </w:pPr>
      <w:r w:rsidRPr="005179EE">
        <w:rPr>
          <w:rFonts w:ascii="Calibri" w:eastAsia="Calibri" w:hAnsi="Calibri" w:cs="Times New Roman"/>
          <w:b/>
          <w:sz w:val="28"/>
          <w:szCs w:val="28"/>
        </w:rPr>
        <w:t>Accommodation:</w:t>
      </w:r>
      <w:r w:rsidRPr="005179EE">
        <w:rPr>
          <w:rFonts w:ascii="Calibri" w:eastAsia="Calibri" w:hAnsi="Calibri" w:cs="Times New Roman"/>
          <w:sz w:val="24"/>
          <w:szCs w:val="24"/>
        </w:rPr>
        <w:t xml:space="preserve"> </w:t>
      </w:r>
      <w:r w:rsidRPr="005179EE">
        <w:rPr>
          <w:rFonts w:ascii="Calibri" w:eastAsia="Calibri" w:hAnsi="Calibri" w:cs="Times New Roman"/>
          <w:i/>
          <w:sz w:val="24"/>
          <w:szCs w:val="24"/>
        </w:rPr>
        <w:t>Price per person is on a twin sharing basis.</w:t>
      </w:r>
    </w:p>
    <w:p w:rsidR="005179EE" w:rsidRPr="005179EE" w:rsidRDefault="005179EE" w:rsidP="005179EE">
      <w:pPr>
        <w:numPr>
          <w:ilvl w:val="0"/>
          <w:numId w:val="3"/>
        </w:numPr>
        <w:rPr>
          <w:rFonts w:ascii="Calibri" w:eastAsia="Calibri" w:hAnsi="Calibri" w:cs="Times New Roman"/>
          <w:sz w:val="24"/>
          <w:szCs w:val="24"/>
        </w:rPr>
      </w:pPr>
      <w:r w:rsidRPr="005179EE">
        <w:rPr>
          <w:rFonts w:ascii="Calibri" w:eastAsia="Calibri" w:hAnsi="Calibri" w:cs="Times New Roman"/>
          <w:sz w:val="24"/>
          <w:szCs w:val="24"/>
        </w:rPr>
        <w:t>I would like to share a room with …………………………………………………………………………………………………………………………………</w:t>
      </w:r>
    </w:p>
    <w:p w:rsidR="005179EE" w:rsidRPr="005179EE" w:rsidRDefault="005179EE" w:rsidP="005179EE">
      <w:pPr>
        <w:numPr>
          <w:ilvl w:val="0"/>
          <w:numId w:val="3"/>
        </w:numPr>
        <w:rPr>
          <w:rFonts w:ascii="Calibri" w:eastAsia="Calibri" w:hAnsi="Calibri" w:cs="Times New Roman"/>
          <w:sz w:val="24"/>
          <w:szCs w:val="24"/>
        </w:rPr>
      </w:pPr>
      <w:r w:rsidRPr="005179EE">
        <w:rPr>
          <w:rFonts w:ascii="Calibri" w:eastAsia="Calibri" w:hAnsi="Calibri" w:cs="Times New Roman"/>
          <w:sz w:val="24"/>
          <w:szCs w:val="24"/>
        </w:rPr>
        <w:t>I would a single room if available. I understand a single room is available on a very limited basis and there is an additional cost of £570.</w:t>
      </w:r>
    </w:p>
    <w:p w:rsidR="005179EE" w:rsidRPr="005179EE" w:rsidRDefault="005179EE" w:rsidP="005179EE">
      <w:pPr>
        <w:numPr>
          <w:ilvl w:val="0"/>
          <w:numId w:val="3"/>
        </w:numPr>
        <w:rPr>
          <w:rFonts w:ascii="Calibri" w:eastAsia="Calibri" w:hAnsi="Calibri" w:cs="Times New Roman"/>
          <w:sz w:val="24"/>
          <w:szCs w:val="24"/>
        </w:rPr>
      </w:pPr>
      <w:r w:rsidRPr="005179EE">
        <w:rPr>
          <w:rFonts w:ascii="Calibri" w:eastAsia="Calibri" w:hAnsi="Calibri" w:cs="Times New Roman"/>
          <w:sz w:val="24"/>
          <w:szCs w:val="24"/>
        </w:rPr>
        <w:t>I would like to have a roommate assigned if there is another person who is requesting a roommate. I understand if a roommate is not available I will be responsible for the single room supplement of £570.</w:t>
      </w:r>
    </w:p>
    <w:p w:rsidR="005179EE" w:rsidRPr="005179EE" w:rsidRDefault="005179EE" w:rsidP="005179EE">
      <w:pPr>
        <w:numPr>
          <w:ilvl w:val="0"/>
          <w:numId w:val="3"/>
        </w:numPr>
        <w:rPr>
          <w:rFonts w:ascii="Calibri" w:eastAsia="Calibri" w:hAnsi="Calibri" w:cs="Times New Roman"/>
          <w:i/>
          <w:sz w:val="24"/>
          <w:szCs w:val="24"/>
        </w:rPr>
      </w:pPr>
      <w:r w:rsidRPr="005179EE">
        <w:rPr>
          <w:rFonts w:ascii="Calibri" w:eastAsia="Calibri" w:hAnsi="Calibri" w:cs="Times New Roman"/>
          <w:sz w:val="24"/>
          <w:szCs w:val="24"/>
        </w:rPr>
        <w:t>I would like accommodation for…………………… nights before the tour</w:t>
      </w:r>
      <w:r w:rsidRPr="005179EE">
        <w:rPr>
          <w:rFonts w:ascii="Calibri" w:eastAsia="Calibri" w:hAnsi="Calibri" w:cs="Times New Roman"/>
          <w:i/>
          <w:sz w:val="24"/>
          <w:szCs w:val="24"/>
        </w:rPr>
        <w:t xml:space="preserve">.(The cost is £170 for a double room and £145 for a single room on a half board basis at the Metropolitan ,Tel Aviv.) </w:t>
      </w:r>
    </w:p>
    <w:p w:rsidR="005179EE" w:rsidRPr="005179EE" w:rsidRDefault="005179EE" w:rsidP="005179EE">
      <w:pPr>
        <w:numPr>
          <w:ilvl w:val="0"/>
          <w:numId w:val="3"/>
        </w:numPr>
        <w:rPr>
          <w:rFonts w:ascii="Calibri" w:eastAsia="Calibri" w:hAnsi="Calibri" w:cs="Times New Roman"/>
          <w:i/>
          <w:sz w:val="24"/>
          <w:szCs w:val="24"/>
        </w:rPr>
      </w:pPr>
      <w:r w:rsidRPr="005179EE">
        <w:rPr>
          <w:rFonts w:ascii="Calibri" w:eastAsia="Calibri" w:hAnsi="Calibri" w:cs="Times New Roman"/>
          <w:sz w:val="24"/>
          <w:szCs w:val="24"/>
        </w:rPr>
        <w:t xml:space="preserve">I would like accommodation for…………………… nights after the tour. </w:t>
      </w:r>
      <w:r w:rsidRPr="005179EE">
        <w:rPr>
          <w:rFonts w:ascii="Calibri" w:eastAsia="Calibri" w:hAnsi="Calibri" w:cs="Times New Roman"/>
          <w:i/>
          <w:sz w:val="24"/>
          <w:szCs w:val="24"/>
        </w:rPr>
        <w:t xml:space="preserve">(The cost is £170 for a double room and £145 for a single room on a half board basis at the Metropolitan, Tel Aviv.) </w:t>
      </w:r>
    </w:p>
    <w:p w:rsidR="005179EE" w:rsidRPr="005179EE" w:rsidRDefault="005179EE" w:rsidP="005179EE">
      <w:pPr>
        <w:ind w:left="720"/>
        <w:rPr>
          <w:rFonts w:ascii="Calibri" w:eastAsia="Calibri" w:hAnsi="Calibri" w:cs="Times New Roman"/>
          <w:i/>
          <w:sz w:val="24"/>
          <w:szCs w:val="24"/>
        </w:rPr>
      </w:pPr>
    </w:p>
    <w:p w:rsidR="005179EE" w:rsidRPr="005179EE" w:rsidRDefault="005179EE" w:rsidP="005179EE">
      <w:pPr>
        <w:rPr>
          <w:rFonts w:ascii="Calibri" w:eastAsia="Calibri" w:hAnsi="Calibri" w:cs="Times New Roman"/>
          <w:sz w:val="24"/>
          <w:szCs w:val="24"/>
        </w:rPr>
      </w:pPr>
      <w:r w:rsidRPr="005179EE">
        <w:rPr>
          <w:rFonts w:ascii="Calibri" w:eastAsia="Calibri" w:hAnsi="Calibri" w:cs="Times New Roman"/>
          <w:b/>
          <w:sz w:val="28"/>
          <w:szCs w:val="28"/>
        </w:rPr>
        <w:t>Flight Details</w:t>
      </w:r>
      <w:r w:rsidRPr="005179EE">
        <w:rPr>
          <w:rFonts w:ascii="Calibri" w:eastAsia="Calibri" w:hAnsi="Calibri" w:cs="Times New Roman"/>
          <w:sz w:val="24"/>
          <w:szCs w:val="24"/>
        </w:rPr>
        <w:t>: We will contact you nearer the time for your flight details.</w:t>
      </w:r>
    </w:p>
    <w:p w:rsidR="005179EE" w:rsidRPr="005179EE" w:rsidRDefault="005179EE" w:rsidP="005179EE">
      <w:pPr>
        <w:rPr>
          <w:rFonts w:ascii="Calibri" w:eastAsia="Calibri" w:hAnsi="Calibri" w:cs="Times New Roman"/>
          <w:sz w:val="24"/>
          <w:szCs w:val="24"/>
        </w:rPr>
      </w:pPr>
      <w:r w:rsidRPr="005179EE">
        <w:rPr>
          <w:rFonts w:ascii="Calibri" w:eastAsia="Calibri" w:hAnsi="Calibri" w:cs="Times New Roman"/>
          <w:sz w:val="24"/>
          <w:szCs w:val="24"/>
        </w:rPr>
        <w:t>Please include with your completed application a deposit of £160pp and a copy of the photo page of your passport. Deposits can be paid by a cheque made out to The Olive Tree Reconciliation Fund or by direct bank transfer to The Olive Tree Reconciliation Fund, Barclays Bank, Sort Code 20-42-58. Account No 23917401.SWIFTBIC: BARCGB22.             IBAN: GB16 BARC 2042 5823 9174 01.</w:t>
      </w:r>
    </w:p>
    <w:p w:rsidR="005179EE" w:rsidRPr="005179EE" w:rsidRDefault="005179EE" w:rsidP="005179EE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5179EE">
        <w:rPr>
          <w:rFonts w:ascii="Calibri" w:eastAsia="Calibri" w:hAnsi="Calibri" w:cs="Times New Roman"/>
          <w:b/>
          <w:sz w:val="24"/>
          <w:szCs w:val="24"/>
        </w:rPr>
        <w:t>Please complete and either email to: ann@olivetreefund.org or post to</w:t>
      </w:r>
    </w:p>
    <w:p w:rsidR="005179EE" w:rsidRPr="005179EE" w:rsidRDefault="005179EE" w:rsidP="005179EE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5179EE">
        <w:rPr>
          <w:rFonts w:ascii="Calibri" w:eastAsia="Calibri" w:hAnsi="Calibri" w:cs="Times New Roman"/>
          <w:b/>
          <w:sz w:val="24"/>
          <w:szCs w:val="24"/>
        </w:rPr>
        <w:t xml:space="preserve">The Olive Tree Reconciliation Fund, PO Box 402, </w:t>
      </w:r>
      <w:proofErr w:type="spellStart"/>
      <w:r w:rsidRPr="005179EE">
        <w:rPr>
          <w:rFonts w:ascii="Calibri" w:eastAsia="Calibri" w:hAnsi="Calibri" w:cs="Times New Roman"/>
          <w:b/>
          <w:sz w:val="24"/>
          <w:szCs w:val="24"/>
        </w:rPr>
        <w:t>Billingshurst</w:t>
      </w:r>
      <w:proofErr w:type="spellEnd"/>
      <w:r w:rsidRPr="005179EE">
        <w:rPr>
          <w:rFonts w:ascii="Calibri" w:eastAsia="Calibri" w:hAnsi="Calibri" w:cs="Times New Roman"/>
          <w:b/>
          <w:sz w:val="24"/>
          <w:szCs w:val="24"/>
        </w:rPr>
        <w:t>, RH14 4BQ.</w:t>
      </w:r>
    </w:p>
    <w:p w:rsidR="005179EE" w:rsidRPr="005179EE" w:rsidRDefault="005179EE" w:rsidP="005179EE">
      <w:pPr>
        <w:rPr>
          <w:rFonts w:ascii="Calibri" w:eastAsia="Calibri" w:hAnsi="Calibri" w:cs="Times New Roman"/>
          <w:sz w:val="24"/>
          <w:szCs w:val="24"/>
        </w:rPr>
      </w:pPr>
    </w:p>
    <w:p w:rsidR="00B07CCD" w:rsidRPr="00092A30" w:rsidRDefault="00B07CCD" w:rsidP="005179EE"/>
    <w:sectPr w:rsidR="00B07CCD" w:rsidRPr="00092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47DEC"/>
    <w:multiLevelType w:val="hybridMultilevel"/>
    <w:tmpl w:val="28A4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542B1"/>
    <w:multiLevelType w:val="hybridMultilevel"/>
    <w:tmpl w:val="67524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73377"/>
    <w:multiLevelType w:val="hybridMultilevel"/>
    <w:tmpl w:val="206A08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EB"/>
    <w:rsid w:val="000627E6"/>
    <w:rsid w:val="00092A30"/>
    <w:rsid w:val="00093468"/>
    <w:rsid w:val="004E42A7"/>
    <w:rsid w:val="005179EE"/>
    <w:rsid w:val="006B62E5"/>
    <w:rsid w:val="006E2742"/>
    <w:rsid w:val="007751EB"/>
    <w:rsid w:val="00832735"/>
    <w:rsid w:val="009D53D7"/>
    <w:rsid w:val="00B07CCD"/>
    <w:rsid w:val="00D60D59"/>
    <w:rsid w:val="00D6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4597F-C154-4727-8BC7-5290F281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@olivetreefun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Fisher</dc:creator>
  <cp:keywords/>
  <dc:description/>
  <cp:lastModifiedBy>Julia Fisher</cp:lastModifiedBy>
  <cp:revision>2</cp:revision>
  <dcterms:created xsi:type="dcterms:W3CDTF">2017-04-28T10:18:00Z</dcterms:created>
  <dcterms:modified xsi:type="dcterms:W3CDTF">2017-04-28T10:18:00Z</dcterms:modified>
</cp:coreProperties>
</file>